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sz w:val="20"/>
        </w:rPr>
        <w:t>THE BILL OF RIGHTS – PLAIN AND SIMPLE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BROCK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Name________________</w:t>
      </w:r>
    </w:p>
    <w:p w:rsidR="00A00A6C" w:rsidRPr="00A00A6C" w:rsidRDefault="00A00A6C" w:rsidP="00A00A6C">
      <w:pPr>
        <w:contextualSpacing/>
        <w:rPr>
          <w:sz w:val="20"/>
        </w:rPr>
      </w:pP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b/>
          <w:sz w:val="20"/>
        </w:rPr>
        <w:t>AMENDMENT 1</w:t>
      </w:r>
      <w:r w:rsidRPr="00A00A6C">
        <w:rPr>
          <w:sz w:val="20"/>
        </w:rPr>
        <w:t xml:space="preserve"> (Freedom of Religion &amp; Expression)</w:t>
      </w: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sz w:val="20"/>
        </w:rPr>
        <w:t>THE GOVERNMENT CANNOT: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1) SET UP A RELIGION.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2) TAKE AWAY FREEDOM OF RELIGION.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3) TAKE AWAY FREEDOM OF SPEECH.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4) TAKE AWAY FREEDOM OF THE PRESS.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5) KEEP PEOPLE FROM PEACEFULLY MEETING IN GROUPS (ASSEMBLY).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6) KEEP PEOPLE FROM COMPLAINING TO THE GOVERNMENT TO CORRECT UNFAIR ACTIONS (PETITION).</w:t>
      </w:r>
    </w:p>
    <w:p w:rsidR="00A00A6C" w:rsidRPr="00A00A6C" w:rsidRDefault="00A00A6C" w:rsidP="00A00A6C">
      <w:pPr>
        <w:contextualSpacing/>
        <w:rPr>
          <w:b/>
          <w:sz w:val="20"/>
        </w:rPr>
      </w:pP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b/>
          <w:sz w:val="20"/>
        </w:rPr>
        <w:t>AMENDMENT 2</w:t>
      </w:r>
      <w:r w:rsidRPr="00A00A6C">
        <w:rPr>
          <w:sz w:val="20"/>
        </w:rPr>
        <w:t xml:space="preserve"> (Right to Bear Arms)</w:t>
      </w: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sz w:val="20"/>
        </w:rPr>
        <w:t>THE PEOPLE HAVE THE RIGHT TO KEEP AND USE GUNS TO HELP PROTECT THE COUNTRY.</w:t>
      </w:r>
    </w:p>
    <w:p w:rsidR="00A00A6C" w:rsidRPr="00A00A6C" w:rsidRDefault="00A00A6C" w:rsidP="00A00A6C">
      <w:pPr>
        <w:contextualSpacing/>
        <w:rPr>
          <w:sz w:val="20"/>
        </w:rPr>
      </w:pP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b/>
          <w:sz w:val="20"/>
        </w:rPr>
        <w:t>AMENDMENT 3</w:t>
      </w:r>
      <w:r w:rsidRPr="00A00A6C">
        <w:rPr>
          <w:sz w:val="20"/>
        </w:rPr>
        <w:t xml:space="preserve"> (Quartering Soldiers)</w:t>
      </w: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sz w:val="20"/>
        </w:rPr>
        <w:t>THE GOVERNMENT CANNOT MAKE PEOPLE LET SOLDIERS STAY IN THEIR HOMES.</w:t>
      </w:r>
    </w:p>
    <w:p w:rsidR="00A00A6C" w:rsidRPr="00A00A6C" w:rsidRDefault="00A00A6C" w:rsidP="00A00A6C">
      <w:pPr>
        <w:contextualSpacing/>
        <w:rPr>
          <w:sz w:val="20"/>
        </w:rPr>
      </w:pP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b/>
          <w:sz w:val="20"/>
        </w:rPr>
        <w:t>AMENDMENT 4</w:t>
      </w:r>
      <w:r w:rsidRPr="00A00A6C">
        <w:rPr>
          <w:sz w:val="20"/>
        </w:rPr>
        <w:t xml:space="preserve"> (Security from Unreasonable Searches &amp; Seizures)</w:t>
      </w: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sz w:val="20"/>
        </w:rPr>
        <w:t>THE POLICE CANNOT: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1) SEARCH A PERSON WITHOUT A GOOD REASON TO BELIEVE THE PERSON HAS DONE SOMETHING WRONG.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2) SEARCH A PERSON’S HOUSE OR A PERSON’S THINGS WITHOUT A GOOD REASON TO BELIEVE THE PERSON HAS DONE SOMETHING WRONG.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3) ARREST A PERSON WITHOUT A GOOD REASON TO BELIEVE THE PERSON HAS DONE SOMETHING WRONG.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4) TAKE A PERSON’S THINGS WITHOUT A GOOD REASON TO BELIEVE THE PERSON HAS DONE SOMETHING WRONG.</w:t>
      </w: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sz w:val="20"/>
        </w:rPr>
        <w:t>THE POLICE MUST HAVE A SEARCH WARRANT THAT NAMES: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1) THE PLACE TO BE SEARCHED.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2) THE PERSON TO BE ARRESTED.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3) THE THINGS TO BE TAKEN.</w:t>
      </w:r>
    </w:p>
    <w:p w:rsidR="00A00A6C" w:rsidRPr="00A00A6C" w:rsidRDefault="00A00A6C" w:rsidP="00A00A6C">
      <w:pPr>
        <w:contextualSpacing/>
        <w:rPr>
          <w:sz w:val="20"/>
        </w:rPr>
      </w:pP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b/>
          <w:sz w:val="20"/>
        </w:rPr>
        <w:t>AMENDMENT 5</w:t>
      </w:r>
      <w:r w:rsidRPr="00A00A6C">
        <w:rPr>
          <w:sz w:val="20"/>
        </w:rPr>
        <w:t xml:space="preserve"> (Rights to Due Process of Law)</w:t>
      </w: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sz w:val="20"/>
        </w:rPr>
        <w:t>THE GOVERNMENT CANNOT: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1) TRY A PERSON MORE THAN ONCE FOR THE SAME CRIME.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2) MAKE A PERSON TESTIFY AGAINST HIMSELF/HERSELF.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3) TAKE AWAY A PERSON’S LIFE, LIBERTY, OR PROPERTY WITHOUT GOOD REASONS AND FAIR PROCEDURES.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4) TAKE AWAY A PERSON’S PROPERTY UNLESS THE PERSON IS FAIRLY PAID FOR HIS/HER PROPERTY.</w:t>
      </w:r>
    </w:p>
    <w:p w:rsidR="00A00A6C" w:rsidRPr="00A00A6C" w:rsidRDefault="00A00A6C" w:rsidP="00A00A6C">
      <w:pPr>
        <w:contextualSpacing/>
        <w:rPr>
          <w:sz w:val="20"/>
        </w:rPr>
      </w:pP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b/>
          <w:sz w:val="20"/>
        </w:rPr>
        <w:t>AMENDMENT 6</w:t>
      </w:r>
      <w:r w:rsidRPr="00A00A6C">
        <w:rPr>
          <w:sz w:val="20"/>
        </w:rPr>
        <w:t xml:space="preserve"> (Right to a Free Trial)</w:t>
      </w: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sz w:val="20"/>
        </w:rPr>
        <w:t>A PERSON CHARGED WITH A CRIME HAS THE RIGHT TO: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1) A SPEEDY AND PUBLIC TRIAL.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2) A JURY TRIAL IN A CRIMINAL CASE.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3) BE TOLD WHAT HE/SHE IS ACCUSED OF DOING WRONG.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4) FACE THE PEOPLE WHO SAY HE/SHE DID SOMETHING WRONG.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5) CALL WITNESSES TO SPEAK ON HIS/HER BEHALF.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6) HAVE AN ATTORNEY.</w:t>
      </w:r>
    </w:p>
    <w:p w:rsidR="00A00A6C" w:rsidRPr="00A00A6C" w:rsidRDefault="00A00A6C" w:rsidP="00A00A6C">
      <w:pPr>
        <w:contextualSpacing/>
        <w:rPr>
          <w:sz w:val="20"/>
        </w:rPr>
      </w:pP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b/>
          <w:sz w:val="20"/>
        </w:rPr>
        <w:t>AMENDMENT 7</w:t>
      </w:r>
      <w:r w:rsidRPr="00A00A6C">
        <w:rPr>
          <w:sz w:val="20"/>
        </w:rPr>
        <w:t xml:space="preserve"> (Trial by Jury)</w:t>
      </w: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sz w:val="20"/>
        </w:rPr>
        <w:t>PEOPLE HAVE THE RIGHT TO A JURY TRIAL IN CIVIL MATTERS. (DISAGREEMENTS BETWEEN INDIVIDUALS)</w:t>
      </w:r>
    </w:p>
    <w:p w:rsidR="00A00A6C" w:rsidRPr="00A00A6C" w:rsidRDefault="00A00A6C" w:rsidP="00A00A6C">
      <w:pPr>
        <w:contextualSpacing/>
        <w:rPr>
          <w:sz w:val="20"/>
        </w:rPr>
      </w:pP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b/>
          <w:sz w:val="20"/>
        </w:rPr>
        <w:t>AMENDMENT 8</w:t>
      </w:r>
      <w:r w:rsidRPr="00A00A6C">
        <w:rPr>
          <w:sz w:val="20"/>
        </w:rPr>
        <w:t xml:space="preserve"> (Fair Bail &amp; Punishments)</w:t>
      </w: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sz w:val="20"/>
        </w:rPr>
        <w:t>A PERSON CHARGED WITH A CRIME HAS A RIGHT TO A FAIR FINE.</w:t>
      </w: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sz w:val="20"/>
        </w:rPr>
        <w:t>THERE CANNOT BE ANY CRUEL AND UNUSUAL PUNISHMENT.</w:t>
      </w:r>
    </w:p>
    <w:p w:rsidR="00A00A6C" w:rsidRPr="00A00A6C" w:rsidRDefault="00A00A6C" w:rsidP="00A00A6C">
      <w:pPr>
        <w:contextualSpacing/>
        <w:rPr>
          <w:sz w:val="20"/>
        </w:rPr>
      </w:pP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b/>
          <w:sz w:val="20"/>
        </w:rPr>
        <w:t>AMENDMENT 9</w:t>
      </w:r>
      <w:r w:rsidRPr="00A00A6C">
        <w:rPr>
          <w:sz w:val="20"/>
        </w:rPr>
        <w:t xml:space="preserve"> (Rights Retained by the People)</w:t>
      </w: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sz w:val="20"/>
        </w:rPr>
        <w:t>SOME RIGHTS ARE LISTED IN THE CONSTITUTION, BUT UNITED STATES CITIZENS HAVE MORE RIGHTS THAN ARE LISTED HERE.</w:t>
      </w:r>
    </w:p>
    <w:p w:rsidR="00A00A6C" w:rsidRPr="00A00A6C" w:rsidRDefault="00A00A6C" w:rsidP="00A00A6C">
      <w:pPr>
        <w:contextualSpacing/>
        <w:rPr>
          <w:sz w:val="20"/>
        </w:rPr>
      </w:pP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b/>
          <w:sz w:val="20"/>
        </w:rPr>
        <w:t>AMENDMENT 10</w:t>
      </w:r>
      <w:r w:rsidRPr="00A00A6C">
        <w:rPr>
          <w:sz w:val="20"/>
        </w:rPr>
        <w:t xml:space="preserve"> (Powers Reserved to States &amp; People)</w:t>
      </w:r>
    </w:p>
    <w:p w:rsidR="00A00A6C" w:rsidRPr="00A00A6C" w:rsidRDefault="00A00A6C" w:rsidP="00A00A6C">
      <w:pPr>
        <w:contextualSpacing/>
        <w:rPr>
          <w:sz w:val="20"/>
        </w:rPr>
      </w:pPr>
      <w:r w:rsidRPr="00A00A6C">
        <w:rPr>
          <w:sz w:val="20"/>
        </w:rPr>
        <w:t>THE CONSTITUTION: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1) GIVES SOME POWERS TO THE UNITED STATES GOVERNMENT IN WASHINGTON D.C.</w:t>
      </w:r>
    </w:p>
    <w:p w:rsidR="00A00A6C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 xml:space="preserve">2) SAYS THERE ARE SOME </w:t>
      </w:r>
      <w:r w:rsidR="00A8088F">
        <w:rPr>
          <w:sz w:val="20"/>
        </w:rPr>
        <w:t xml:space="preserve">POWERS THE STATE GOVERNMENTS </w:t>
      </w:r>
      <w:bookmarkStart w:id="0" w:name="_GoBack"/>
      <w:bookmarkEnd w:id="0"/>
      <w:r w:rsidRPr="00A00A6C">
        <w:rPr>
          <w:sz w:val="20"/>
        </w:rPr>
        <w:t>HAVE.</w:t>
      </w:r>
    </w:p>
    <w:p w:rsidR="000E6642" w:rsidRPr="00A00A6C" w:rsidRDefault="00A00A6C" w:rsidP="00A00A6C">
      <w:pPr>
        <w:ind w:left="720"/>
        <w:contextualSpacing/>
        <w:rPr>
          <w:sz w:val="20"/>
        </w:rPr>
      </w:pPr>
      <w:r w:rsidRPr="00A00A6C">
        <w:rPr>
          <w:sz w:val="20"/>
        </w:rPr>
        <w:t>3) GIVES ALL OTHER POWERS TO THE STATE GOVERNMENTS OR TO THE PEOPLE.</w:t>
      </w:r>
    </w:p>
    <w:sectPr w:rsidR="000E6642" w:rsidRPr="00A00A6C" w:rsidSect="00F2763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6C" w:rsidRDefault="00A00A6C" w:rsidP="00A00A6C">
      <w:pPr>
        <w:spacing w:after="0"/>
      </w:pPr>
      <w:r>
        <w:separator/>
      </w:r>
    </w:p>
  </w:endnote>
  <w:endnote w:type="continuationSeparator" w:id="0">
    <w:p w:rsidR="00A00A6C" w:rsidRDefault="00A00A6C" w:rsidP="00A00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6C" w:rsidRDefault="00A00A6C" w:rsidP="00A00A6C">
      <w:pPr>
        <w:spacing w:after="0"/>
      </w:pPr>
      <w:r>
        <w:separator/>
      </w:r>
    </w:p>
  </w:footnote>
  <w:footnote w:type="continuationSeparator" w:id="0">
    <w:p w:rsidR="00A00A6C" w:rsidRDefault="00A00A6C" w:rsidP="00A00A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6C"/>
    <w:rsid w:val="000E6642"/>
    <w:rsid w:val="00295A51"/>
    <w:rsid w:val="002A0850"/>
    <w:rsid w:val="004B0549"/>
    <w:rsid w:val="007A177A"/>
    <w:rsid w:val="00A00A6C"/>
    <w:rsid w:val="00A8088F"/>
    <w:rsid w:val="00C2588E"/>
    <w:rsid w:val="00C654A7"/>
    <w:rsid w:val="00F27632"/>
    <w:rsid w:val="00FD4D91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Macintosh Word</Application>
  <DocSecurity>0</DocSecurity>
  <Lines>18</Lines>
  <Paragraphs>5</Paragraphs>
  <ScaleCrop>false</ScaleCrop>
  <Company>james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Brock</dc:creator>
  <cp:keywords/>
  <dc:description/>
  <cp:lastModifiedBy>Herbie Brock</cp:lastModifiedBy>
  <cp:revision>2</cp:revision>
  <dcterms:created xsi:type="dcterms:W3CDTF">2015-09-29T00:55:00Z</dcterms:created>
  <dcterms:modified xsi:type="dcterms:W3CDTF">2015-09-29T00:55:00Z</dcterms:modified>
</cp:coreProperties>
</file>