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FC0E8" w14:textId="77777777" w:rsidR="00C02CF6" w:rsidRPr="004B0012" w:rsidRDefault="00F74BFB" w:rsidP="00B65426">
      <w:pPr>
        <w:pStyle w:val="Title"/>
        <w:tabs>
          <w:tab w:val="center" w:pos="4545"/>
          <w:tab w:val="left" w:pos="7305"/>
        </w:tabs>
        <w:rPr>
          <w:rFonts w:ascii="Verdana" w:hAnsi="Verdana"/>
          <w:sz w:val="18"/>
          <w:szCs w:val="18"/>
        </w:rPr>
      </w:pPr>
      <w:r w:rsidRPr="004B0012">
        <w:rPr>
          <w:rFonts w:ascii="Verdana" w:hAnsi="Verdana"/>
          <w:sz w:val="18"/>
          <w:szCs w:val="18"/>
        </w:rPr>
        <w:t>AP World History</w:t>
      </w:r>
    </w:p>
    <w:p w14:paraId="6B786649" w14:textId="77777777" w:rsidR="00C02CF6" w:rsidRPr="004B0012" w:rsidRDefault="00C02CF6" w:rsidP="00B65426">
      <w:pPr>
        <w:jc w:val="center"/>
        <w:rPr>
          <w:rFonts w:ascii="Verdana" w:hAnsi="Verdana"/>
          <w:i/>
          <w:iCs/>
          <w:sz w:val="18"/>
          <w:szCs w:val="18"/>
        </w:rPr>
      </w:pPr>
      <w:r w:rsidRPr="004B0012">
        <w:rPr>
          <w:rFonts w:ascii="Verdana" w:hAnsi="Verdana"/>
          <w:i/>
          <w:iCs/>
          <w:sz w:val="18"/>
          <w:szCs w:val="18"/>
        </w:rPr>
        <w:t>Course Syllabus</w:t>
      </w:r>
    </w:p>
    <w:p w14:paraId="04F8EED7" w14:textId="77777777" w:rsidR="00C02CF6" w:rsidRPr="004B0012" w:rsidRDefault="00B65426" w:rsidP="00B65426">
      <w:pPr>
        <w:jc w:val="center"/>
        <w:rPr>
          <w:rFonts w:ascii="Verdana" w:hAnsi="Verdana"/>
          <w:i/>
          <w:iCs/>
          <w:sz w:val="18"/>
          <w:szCs w:val="18"/>
        </w:rPr>
      </w:pPr>
      <w:r>
        <w:rPr>
          <w:rFonts w:ascii="Verdana" w:hAnsi="Verdana"/>
          <w:i/>
          <w:iCs/>
          <w:sz w:val="18"/>
          <w:szCs w:val="18"/>
        </w:rPr>
        <w:t>Rockcastle County High School</w:t>
      </w:r>
    </w:p>
    <w:p w14:paraId="5CEF6C5F" w14:textId="77777777" w:rsidR="00C02CF6" w:rsidRPr="004B0012" w:rsidRDefault="00C02CF6" w:rsidP="00B65426">
      <w:pPr>
        <w:pStyle w:val="Heading1"/>
        <w:rPr>
          <w:rFonts w:ascii="Verdana" w:hAnsi="Verdana"/>
          <w:sz w:val="18"/>
          <w:szCs w:val="18"/>
        </w:rPr>
      </w:pPr>
      <w:r w:rsidRPr="004B0012">
        <w:rPr>
          <w:rFonts w:ascii="Verdana" w:hAnsi="Verdana"/>
          <w:sz w:val="18"/>
          <w:szCs w:val="18"/>
        </w:rPr>
        <w:t>James Herbie Brock</w:t>
      </w:r>
    </w:p>
    <w:p w14:paraId="681D502D" w14:textId="77777777" w:rsidR="00C02CF6" w:rsidRPr="004B0012" w:rsidRDefault="00C02CF6" w:rsidP="00C02CF6">
      <w:pPr>
        <w:rPr>
          <w:rFonts w:ascii="Verdana" w:hAnsi="Verdana"/>
          <w:sz w:val="18"/>
          <w:szCs w:val="18"/>
        </w:rPr>
      </w:pPr>
    </w:p>
    <w:p w14:paraId="4799BC1E" w14:textId="77777777" w:rsidR="00C02CF6" w:rsidRPr="004B0012" w:rsidRDefault="00C02CF6" w:rsidP="00C02CF6">
      <w:pPr>
        <w:rPr>
          <w:rFonts w:ascii="Verdana" w:hAnsi="Verdana"/>
          <w:sz w:val="18"/>
          <w:szCs w:val="18"/>
        </w:rPr>
      </w:pPr>
    </w:p>
    <w:p w14:paraId="6FD2A8B5" w14:textId="77777777" w:rsidR="00C02CF6" w:rsidRPr="004B0012" w:rsidRDefault="00C02CF6" w:rsidP="00C02CF6">
      <w:pPr>
        <w:rPr>
          <w:rFonts w:ascii="Verdana" w:hAnsi="Verdana"/>
          <w:sz w:val="18"/>
          <w:szCs w:val="18"/>
        </w:rPr>
      </w:pPr>
    </w:p>
    <w:p w14:paraId="7F9F1179" w14:textId="77777777" w:rsidR="00C02CF6" w:rsidRPr="004B0012" w:rsidRDefault="00C02CF6" w:rsidP="00C02CF6">
      <w:pPr>
        <w:autoSpaceDE w:val="0"/>
        <w:autoSpaceDN w:val="0"/>
        <w:adjustRightInd w:val="0"/>
        <w:rPr>
          <w:rFonts w:ascii="Verdana" w:hAnsi="Verdana"/>
          <w:b/>
          <w:sz w:val="18"/>
          <w:szCs w:val="18"/>
        </w:rPr>
      </w:pPr>
      <w:r w:rsidRPr="004B0012">
        <w:rPr>
          <w:rFonts w:ascii="Verdana" w:hAnsi="Verdana"/>
          <w:b/>
          <w:sz w:val="18"/>
          <w:szCs w:val="18"/>
        </w:rPr>
        <w:t>Course Description: Overview of AP World History</w:t>
      </w:r>
    </w:p>
    <w:p w14:paraId="146E5A8D" w14:textId="77777777" w:rsidR="00C02CF6" w:rsidRPr="004B0012" w:rsidRDefault="00C02CF6" w:rsidP="00C02CF6">
      <w:pPr>
        <w:autoSpaceDE w:val="0"/>
        <w:autoSpaceDN w:val="0"/>
        <w:adjustRightInd w:val="0"/>
        <w:rPr>
          <w:rFonts w:ascii="Verdana" w:hAnsi="Verdana"/>
          <w:sz w:val="18"/>
          <w:szCs w:val="18"/>
        </w:rPr>
      </w:pPr>
      <w:r w:rsidRPr="004B0012">
        <w:rPr>
          <w:rFonts w:ascii="Verdana" w:hAnsi="Verdana"/>
          <w:sz w:val="18"/>
          <w:szCs w:val="18"/>
        </w:rPr>
        <w:t>Above all, AP World History is an opportunity. It is an opportunity for students to earn college credit (upon passing the AP Test given at the end of the year). It is an opportunity for students that enjoy an in-depth study of History to gain a better understanding of the content. And, it is an opportunity to work alongside like-minded students to explore exciting materials.</w:t>
      </w:r>
    </w:p>
    <w:p w14:paraId="689495FB" w14:textId="77777777" w:rsidR="00C02CF6" w:rsidRDefault="00C02CF6" w:rsidP="00C02CF6">
      <w:pPr>
        <w:autoSpaceDE w:val="0"/>
        <w:autoSpaceDN w:val="0"/>
        <w:adjustRightInd w:val="0"/>
        <w:rPr>
          <w:rFonts w:ascii="Verdana" w:hAnsi="Verdana"/>
          <w:b/>
          <w:i/>
          <w:sz w:val="18"/>
          <w:szCs w:val="18"/>
        </w:rPr>
      </w:pPr>
    </w:p>
    <w:p w14:paraId="274AB852" w14:textId="77777777" w:rsidR="00B65426" w:rsidRDefault="00B65426" w:rsidP="00C02CF6">
      <w:pPr>
        <w:autoSpaceDE w:val="0"/>
        <w:autoSpaceDN w:val="0"/>
        <w:adjustRightInd w:val="0"/>
        <w:rPr>
          <w:rFonts w:ascii="Verdana" w:hAnsi="Verdana"/>
          <w:b/>
          <w:i/>
          <w:sz w:val="18"/>
          <w:szCs w:val="18"/>
        </w:rPr>
      </w:pPr>
    </w:p>
    <w:p w14:paraId="788DD81C" w14:textId="77777777" w:rsidR="00B65426" w:rsidRPr="004B0012" w:rsidRDefault="00B65426" w:rsidP="00C02CF6">
      <w:pPr>
        <w:autoSpaceDE w:val="0"/>
        <w:autoSpaceDN w:val="0"/>
        <w:adjustRightInd w:val="0"/>
        <w:rPr>
          <w:rFonts w:ascii="Verdana" w:hAnsi="Verdana"/>
          <w:b/>
          <w:i/>
          <w:sz w:val="18"/>
          <w:szCs w:val="18"/>
        </w:rPr>
      </w:pPr>
    </w:p>
    <w:p w14:paraId="74A89E75" w14:textId="77777777" w:rsidR="00C02CF6" w:rsidRPr="004B0012" w:rsidRDefault="00C02CF6" w:rsidP="00C02CF6">
      <w:pPr>
        <w:autoSpaceDE w:val="0"/>
        <w:autoSpaceDN w:val="0"/>
        <w:adjustRightInd w:val="0"/>
        <w:rPr>
          <w:rFonts w:ascii="Verdana" w:hAnsi="Verdana"/>
          <w:b/>
          <w:sz w:val="18"/>
          <w:szCs w:val="18"/>
        </w:rPr>
      </w:pPr>
      <w:r w:rsidRPr="004B0012">
        <w:rPr>
          <w:rFonts w:ascii="Verdana" w:hAnsi="Verdana"/>
          <w:b/>
          <w:sz w:val="18"/>
          <w:szCs w:val="18"/>
        </w:rPr>
        <w:t>Resource Materials:</w:t>
      </w:r>
    </w:p>
    <w:p w14:paraId="03D3EB1D" w14:textId="77777777" w:rsidR="00C02CF6" w:rsidRPr="004B0012" w:rsidRDefault="00C02CF6" w:rsidP="00C02CF6">
      <w:pPr>
        <w:pStyle w:val="TableContents"/>
        <w:widowControl w:val="0"/>
        <w:numPr>
          <w:ilvl w:val="0"/>
          <w:numId w:val="1"/>
        </w:numPr>
        <w:tabs>
          <w:tab w:val="left" w:pos="707"/>
        </w:tabs>
        <w:suppressAutoHyphens/>
        <w:spacing w:after="0"/>
        <w:rPr>
          <w:rFonts w:ascii="Verdana" w:hAnsi="Verdana" w:cs="Verdana"/>
          <w:sz w:val="18"/>
          <w:szCs w:val="18"/>
        </w:rPr>
      </w:pPr>
      <w:r w:rsidRPr="004B0012">
        <w:rPr>
          <w:rFonts w:ascii="Verdana" w:hAnsi="Verdana" w:cs="Verdana"/>
          <w:sz w:val="18"/>
          <w:szCs w:val="18"/>
        </w:rPr>
        <w:t>Classroom notebook (a two-inch or larger three-ring binder)</w:t>
      </w:r>
    </w:p>
    <w:p w14:paraId="73EF6DB5" w14:textId="77777777" w:rsidR="00C02CF6" w:rsidRPr="004B0012" w:rsidRDefault="00C02CF6" w:rsidP="00C02CF6">
      <w:pPr>
        <w:pStyle w:val="TableContents"/>
        <w:widowControl w:val="0"/>
        <w:numPr>
          <w:ilvl w:val="0"/>
          <w:numId w:val="1"/>
        </w:numPr>
        <w:tabs>
          <w:tab w:val="left" w:pos="707"/>
        </w:tabs>
        <w:suppressAutoHyphens/>
        <w:spacing w:after="0"/>
        <w:rPr>
          <w:rFonts w:ascii="Verdana" w:hAnsi="Verdana" w:cs="Verdana"/>
          <w:sz w:val="18"/>
          <w:szCs w:val="18"/>
        </w:rPr>
      </w:pPr>
      <w:bookmarkStart w:id="0" w:name="lueg"/>
      <w:bookmarkStart w:id="1" w:name="qbp1"/>
      <w:bookmarkStart w:id="2" w:name="y5gq"/>
      <w:bookmarkEnd w:id="0"/>
      <w:bookmarkEnd w:id="1"/>
      <w:bookmarkEnd w:id="2"/>
      <w:r w:rsidRPr="004B0012">
        <w:rPr>
          <w:rFonts w:ascii="Verdana" w:hAnsi="Verdana" w:cs="Verdana"/>
          <w:sz w:val="18"/>
          <w:szCs w:val="18"/>
        </w:rPr>
        <w:t>Lined paper</w:t>
      </w:r>
    </w:p>
    <w:p w14:paraId="43509F1B" w14:textId="77777777" w:rsidR="00C02CF6" w:rsidRDefault="00C02CF6" w:rsidP="00C02CF6">
      <w:pPr>
        <w:pStyle w:val="TableContents"/>
        <w:widowControl w:val="0"/>
        <w:numPr>
          <w:ilvl w:val="0"/>
          <w:numId w:val="1"/>
        </w:numPr>
        <w:tabs>
          <w:tab w:val="left" w:pos="707"/>
        </w:tabs>
        <w:suppressAutoHyphens/>
        <w:spacing w:after="0"/>
        <w:rPr>
          <w:rFonts w:ascii="Verdana" w:hAnsi="Verdana" w:cs="Verdana"/>
          <w:sz w:val="18"/>
          <w:szCs w:val="18"/>
        </w:rPr>
      </w:pPr>
      <w:r w:rsidRPr="004B0012">
        <w:rPr>
          <w:rFonts w:ascii="Verdana" w:hAnsi="Verdana" w:cs="Verdana"/>
          <w:sz w:val="18"/>
          <w:szCs w:val="18"/>
        </w:rPr>
        <w:t>Writing utensils (Pens or mechanical pencils are preferred)</w:t>
      </w:r>
    </w:p>
    <w:p w14:paraId="06F4AD72" w14:textId="77777777" w:rsidR="0040679D" w:rsidRDefault="0040679D" w:rsidP="00C02CF6">
      <w:pPr>
        <w:pStyle w:val="TableContents"/>
        <w:widowControl w:val="0"/>
        <w:numPr>
          <w:ilvl w:val="0"/>
          <w:numId w:val="1"/>
        </w:numPr>
        <w:tabs>
          <w:tab w:val="left" w:pos="707"/>
        </w:tabs>
        <w:suppressAutoHyphens/>
        <w:spacing w:after="0"/>
        <w:rPr>
          <w:rFonts w:ascii="Verdana" w:hAnsi="Verdana" w:cs="Verdana"/>
          <w:sz w:val="18"/>
          <w:szCs w:val="18"/>
        </w:rPr>
      </w:pPr>
      <w:r>
        <w:rPr>
          <w:rFonts w:ascii="Verdana" w:hAnsi="Verdana" w:cs="Verdana"/>
          <w:sz w:val="18"/>
          <w:szCs w:val="18"/>
        </w:rPr>
        <w:t>Highlighter</w:t>
      </w:r>
    </w:p>
    <w:p w14:paraId="73AEB1B2" w14:textId="77777777" w:rsidR="0040679D" w:rsidRPr="004B0012" w:rsidRDefault="0040679D" w:rsidP="00C02CF6">
      <w:pPr>
        <w:pStyle w:val="TableContents"/>
        <w:widowControl w:val="0"/>
        <w:numPr>
          <w:ilvl w:val="0"/>
          <w:numId w:val="1"/>
        </w:numPr>
        <w:tabs>
          <w:tab w:val="left" w:pos="707"/>
        </w:tabs>
        <w:suppressAutoHyphens/>
        <w:spacing w:after="0"/>
        <w:rPr>
          <w:rFonts w:ascii="Verdana" w:hAnsi="Verdana" w:cs="Verdana"/>
          <w:sz w:val="18"/>
          <w:szCs w:val="18"/>
        </w:rPr>
      </w:pPr>
      <w:r>
        <w:rPr>
          <w:rFonts w:ascii="Verdana" w:hAnsi="Verdana" w:cs="Verdana"/>
          <w:sz w:val="18"/>
          <w:szCs w:val="18"/>
        </w:rPr>
        <w:t>100 3x5 Index cards</w:t>
      </w:r>
    </w:p>
    <w:p w14:paraId="0FE3FE37" w14:textId="77777777" w:rsidR="00C02CF6" w:rsidRPr="004B0012" w:rsidRDefault="00C02CF6" w:rsidP="00C02CF6">
      <w:pPr>
        <w:numPr>
          <w:ilvl w:val="0"/>
          <w:numId w:val="1"/>
        </w:numPr>
        <w:rPr>
          <w:rFonts w:ascii="Verdana" w:hAnsi="Verdana"/>
          <w:sz w:val="18"/>
          <w:szCs w:val="18"/>
        </w:rPr>
      </w:pPr>
      <w:r w:rsidRPr="004B0012">
        <w:rPr>
          <w:rFonts w:ascii="Verdana" w:hAnsi="Verdana" w:cs="Verdana"/>
          <w:sz w:val="18"/>
          <w:szCs w:val="18"/>
        </w:rPr>
        <w:t>Text (provided)</w:t>
      </w:r>
    </w:p>
    <w:p w14:paraId="389C43E5" w14:textId="77777777" w:rsidR="00C02CF6" w:rsidRDefault="00C02CF6" w:rsidP="00C02CF6">
      <w:pPr>
        <w:autoSpaceDE w:val="0"/>
        <w:autoSpaceDN w:val="0"/>
        <w:adjustRightInd w:val="0"/>
        <w:rPr>
          <w:rFonts w:ascii="Verdana" w:hAnsi="Verdana"/>
          <w:sz w:val="18"/>
          <w:szCs w:val="18"/>
        </w:rPr>
      </w:pPr>
    </w:p>
    <w:p w14:paraId="5DE57FB5" w14:textId="77777777" w:rsidR="00B65426" w:rsidRDefault="00B65426" w:rsidP="00C02CF6">
      <w:pPr>
        <w:autoSpaceDE w:val="0"/>
        <w:autoSpaceDN w:val="0"/>
        <w:adjustRightInd w:val="0"/>
        <w:rPr>
          <w:rFonts w:ascii="Verdana" w:hAnsi="Verdana"/>
          <w:sz w:val="18"/>
          <w:szCs w:val="18"/>
        </w:rPr>
      </w:pPr>
    </w:p>
    <w:p w14:paraId="48612296" w14:textId="77777777" w:rsidR="00B65426" w:rsidRPr="004B0012" w:rsidRDefault="00B65426" w:rsidP="00C02CF6">
      <w:pPr>
        <w:autoSpaceDE w:val="0"/>
        <w:autoSpaceDN w:val="0"/>
        <w:adjustRightInd w:val="0"/>
        <w:rPr>
          <w:rFonts w:ascii="Verdana" w:hAnsi="Verdana"/>
          <w:sz w:val="18"/>
          <w:szCs w:val="18"/>
        </w:rPr>
      </w:pPr>
    </w:p>
    <w:p w14:paraId="5178BA8B" w14:textId="77777777" w:rsidR="00C02CF6" w:rsidRPr="004B0012" w:rsidRDefault="00C02CF6" w:rsidP="00C02CF6">
      <w:pPr>
        <w:autoSpaceDE w:val="0"/>
        <w:autoSpaceDN w:val="0"/>
        <w:adjustRightInd w:val="0"/>
        <w:rPr>
          <w:rFonts w:ascii="Verdana" w:hAnsi="Verdana"/>
          <w:b/>
          <w:sz w:val="18"/>
          <w:szCs w:val="18"/>
        </w:rPr>
      </w:pPr>
      <w:r w:rsidRPr="004B0012">
        <w:rPr>
          <w:rFonts w:ascii="Verdana" w:hAnsi="Verdana"/>
          <w:b/>
          <w:sz w:val="18"/>
          <w:szCs w:val="18"/>
        </w:rPr>
        <w:t>Grading Policy</w:t>
      </w:r>
    </w:p>
    <w:p w14:paraId="1F994F79" w14:textId="77777777" w:rsidR="00C02CF6" w:rsidRPr="004B0012" w:rsidRDefault="00C94941" w:rsidP="00C02CF6">
      <w:pPr>
        <w:autoSpaceDE w:val="0"/>
        <w:autoSpaceDN w:val="0"/>
        <w:adjustRightInd w:val="0"/>
        <w:rPr>
          <w:rFonts w:ascii="Verdana" w:hAnsi="Verdana"/>
          <w:sz w:val="18"/>
          <w:szCs w:val="18"/>
          <w:u w:val="single"/>
        </w:rPr>
      </w:pPr>
      <w:r w:rsidRPr="004B0012">
        <w:rPr>
          <w:rFonts w:ascii="Verdana" w:hAnsi="Verdana"/>
          <w:sz w:val="18"/>
          <w:szCs w:val="18"/>
          <w:u w:val="single"/>
        </w:rPr>
        <w:t>Assessments: 70</w:t>
      </w:r>
      <w:r w:rsidR="00C02CF6" w:rsidRPr="004B0012">
        <w:rPr>
          <w:rFonts w:ascii="Verdana" w:hAnsi="Verdana"/>
          <w:sz w:val="18"/>
          <w:szCs w:val="18"/>
          <w:u w:val="single"/>
        </w:rPr>
        <w:t>%</w:t>
      </w:r>
      <w:r w:rsidR="00B65426">
        <w:rPr>
          <w:rFonts w:ascii="Verdana" w:hAnsi="Verdana"/>
          <w:sz w:val="18"/>
          <w:szCs w:val="18"/>
          <w:u w:val="single"/>
        </w:rPr>
        <w:t xml:space="preserve"> (35% Essays/35% Exams)</w:t>
      </w:r>
    </w:p>
    <w:p w14:paraId="578A9ACA" w14:textId="77777777" w:rsidR="00C02CF6" w:rsidRPr="004B0012" w:rsidRDefault="00C02CF6" w:rsidP="00C02CF6">
      <w:pPr>
        <w:autoSpaceDE w:val="0"/>
        <w:autoSpaceDN w:val="0"/>
        <w:adjustRightInd w:val="0"/>
        <w:rPr>
          <w:rFonts w:ascii="Verdana" w:hAnsi="Verdana"/>
          <w:sz w:val="18"/>
          <w:szCs w:val="18"/>
        </w:rPr>
      </w:pPr>
      <w:r w:rsidRPr="004B0012">
        <w:rPr>
          <w:rFonts w:ascii="Verdana" w:hAnsi="Verdana"/>
          <w:sz w:val="18"/>
          <w:szCs w:val="18"/>
        </w:rPr>
        <w:t>Grades are simply an evaluation of what a student has learned. With that, a wide variety of assessments will be used on a regularly recurring basis including but not limited to the following:</w:t>
      </w:r>
    </w:p>
    <w:p w14:paraId="7B611C4F" w14:textId="77777777" w:rsidR="00C02CF6" w:rsidRPr="004B0012" w:rsidRDefault="00C02CF6" w:rsidP="00C02CF6">
      <w:pPr>
        <w:autoSpaceDE w:val="0"/>
        <w:autoSpaceDN w:val="0"/>
        <w:adjustRightInd w:val="0"/>
        <w:rPr>
          <w:rFonts w:ascii="Verdana" w:hAnsi="Verdana"/>
          <w:sz w:val="18"/>
          <w:szCs w:val="18"/>
        </w:rPr>
      </w:pPr>
    </w:p>
    <w:p w14:paraId="5787F63D" w14:textId="77777777" w:rsidR="00C94941" w:rsidRPr="004B0012" w:rsidRDefault="00C94941" w:rsidP="00C02CF6">
      <w:pPr>
        <w:autoSpaceDE w:val="0"/>
        <w:autoSpaceDN w:val="0"/>
        <w:adjustRightInd w:val="0"/>
        <w:ind w:left="720"/>
        <w:rPr>
          <w:rFonts w:ascii="Verdana" w:hAnsi="Verdana"/>
          <w:b/>
          <w:sz w:val="18"/>
          <w:szCs w:val="18"/>
        </w:rPr>
      </w:pPr>
      <w:r w:rsidRPr="004B0012">
        <w:rPr>
          <w:rFonts w:ascii="Verdana" w:hAnsi="Verdana"/>
          <w:b/>
          <w:sz w:val="18"/>
          <w:szCs w:val="18"/>
        </w:rPr>
        <w:t>*All research related work and presentations</w:t>
      </w:r>
    </w:p>
    <w:p w14:paraId="15FE5F99" w14:textId="77777777" w:rsidR="00C02CF6" w:rsidRPr="004B0012" w:rsidRDefault="00C02CF6" w:rsidP="00C94941">
      <w:pPr>
        <w:autoSpaceDE w:val="0"/>
        <w:autoSpaceDN w:val="0"/>
        <w:adjustRightInd w:val="0"/>
        <w:ind w:firstLine="720"/>
        <w:rPr>
          <w:rFonts w:ascii="Verdana" w:hAnsi="Verdana"/>
          <w:b/>
          <w:sz w:val="18"/>
          <w:szCs w:val="18"/>
        </w:rPr>
      </w:pPr>
      <w:r w:rsidRPr="004B0012">
        <w:rPr>
          <w:rFonts w:ascii="Verdana" w:hAnsi="Verdana"/>
          <w:b/>
          <w:sz w:val="18"/>
          <w:szCs w:val="18"/>
        </w:rPr>
        <w:t>*Written tests with essay components</w:t>
      </w:r>
    </w:p>
    <w:p w14:paraId="5AA63777" w14:textId="77777777" w:rsidR="00C02CF6" w:rsidRPr="004B0012" w:rsidRDefault="00C02CF6" w:rsidP="00C02CF6">
      <w:pPr>
        <w:autoSpaceDE w:val="0"/>
        <w:autoSpaceDN w:val="0"/>
        <w:adjustRightInd w:val="0"/>
        <w:ind w:left="720"/>
        <w:rPr>
          <w:rFonts w:ascii="Verdana" w:hAnsi="Verdana"/>
          <w:b/>
          <w:sz w:val="18"/>
          <w:szCs w:val="18"/>
        </w:rPr>
      </w:pPr>
      <w:r w:rsidRPr="004B0012">
        <w:rPr>
          <w:rFonts w:ascii="Verdana" w:hAnsi="Verdana"/>
          <w:b/>
          <w:sz w:val="18"/>
          <w:szCs w:val="18"/>
        </w:rPr>
        <w:t>*CCOT work/creation</w:t>
      </w:r>
    </w:p>
    <w:p w14:paraId="35AAA3A0" w14:textId="77777777" w:rsidR="00C02CF6" w:rsidRPr="004B0012" w:rsidRDefault="00C02CF6" w:rsidP="00C02CF6">
      <w:pPr>
        <w:autoSpaceDE w:val="0"/>
        <w:autoSpaceDN w:val="0"/>
        <w:adjustRightInd w:val="0"/>
        <w:ind w:left="1440"/>
        <w:rPr>
          <w:rFonts w:ascii="Verdana" w:hAnsi="Verdana"/>
          <w:i/>
          <w:sz w:val="18"/>
          <w:szCs w:val="18"/>
        </w:rPr>
      </w:pPr>
      <w:r w:rsidRPr="004B0012">
        <w:rPr>
          <w:rFonts w:ascii="Verdana" w:hAnsi="Verdana"/>
          <w:i/>
          <w:sz w:val="18"/>
          <w:szCs w:val="18"/>
        </w:rPr>
        <w:t xml:space="preserve">Change and continuity are addressed throughout the course through regular discussions and lectures. Also, students will receive practice and shaping of their understandings of change and continuity throughout history by regularly working on essays in response to change and continuity over time questions. </w:t>
      </w:r>
    </w:p>
    <w:p w14:paraId="6E541155" w14:textId="77777777" w:rsidR="00C02CF6" w:rsidRPr="004B0012" w:rsidRDefault="00C02CF6" w:rsidP="00C02CF6">
      <w:pPr>
        <w:autoSpaceDE w:val="0"/>
        <w:autoSpaceDN w:val="0"/>
        <w:adjustRightInd w:val="0"/>
        <w:ind w:left="720"/>
        <w:rPr>
          <w:rFonts w:ascii="Verdana" w:hAnsi="Verdana"/>
          <w:b/>
          <w:sz w:val="18"/>
          <w:szCs w:val="18"/>
        </w:rPr>
      </w:pPr>
      <w:r w:rsidRPr="004B0012">
        <w:rPr>
          <w:rFonts w:ascii="Verdana" w:hAnsi="Verdana"/>
          <w:b/>
          <w:sz w:val="18"/>
          <w:szCs w:val="18"/>
        </w:rPr>
        <w:t>*Comparative Questions work/creation</w:t>
      </w:r>
    </w:p>
    <w:p w14:paraId="2A29CC69" w14:textId="77777777" w:rsidR="00C02CF6" w:rsidRPr="004B0012" w:rsidRDefault="00C02CF6" w:rsidP="00C02CF6">
      <w:pPr>
        <w:autoSpaceDE w:val="0"/>
        <w:autoSpaceDN w:val="0"/>
        <w:adjustRightInd w:val="0"/>
        <w:ind w:left="1440"/>
        <w:rPr>
          <w:rFonts w:ascii="Verdana" w:hAnsi="Verdana"/>
          <w:i/>
          <w:sz w:val="18"/>
          <w:szCs w:val="18"/>
        </w:rPr>
      </w:pPr>
      <w:r w:rsidRPr="004B0012">
        <w:rPr>
          <w:rFonts w:ascii="Verdana" w:hAnsi="Verdana"/>
          <w:i/>
          <w:sz w:val="18"/>
          <w:szCs w:val="18"/>
        </w:rPr>
        <w:t>Like change and continuity questions, comparative questions will also be used to help students gain a better understanding of cultures and historical situations by comparing them. These questions and their essay responses will be used regularly throughout the course.</w:t>
      </w:r>
    </w:p>
    <w:p w14:paraId="2093AC97" w14:textId="77777777" w:rsidR="00C02CF6" w:rsidRPr="004B0012" w:rsidRDefault="00C02CF6" w:rsidP="00C02CF6">
      <w:pPr>
        <w:autoSpaceDE w:val="0"/>
        <w:autoSpaceDN w:val="0"/>
        <w:adjustRightInd w:val="0"/>
        <w:ind w:left="720"/>
        <w:rPr>
          <w:rFonts w:ascii="Verdana" w:hAnsi="Verdana"/>
          <w:b/>
          <w:sz w:val="18"/>
          <w:szCs w:val="18"/>
        </w:rPr>
      </w:pPr>
      <w:r w:rsidRPr="004B0012">
        <w:rPr>
          <w:rFonts w:ascii="Verdana" w:hAnsi="Verdana"/>
          <w:b/>
          <w:sz w:val="18"/>
          <w:szCs w:val="18"/>
        </w:rPr>
        <w:t>*DBQ work/creation</w:t>
      </w:r>
    </w:p>
    <w:p w14:paraId="5C50EB87" w14:textId="77777777" w:rsidR="00C02CF6" w:rsidRPr="004B0012" w:rsidRDefault="00C02CF6" w:rsidP="00C02CF6">
      <w:pPr>
        <w:autoSpaceDE w:val="0"/>
        <w:autoSpaceDN w:val="0"/>
        <w:adjustRightInd w:val="0"/>
        <w:ind w:left="1440"/>
        <w:rPr>
          <w:rFonts w:ascii="Verdana" w:hAnsi="Verdana"/>
          <w:i/>
          <w:sz w:val="18"/>
          <w:szCs w:val="18"/>
        </w:rPr>
      </w:pPr>
      <w:r w:rsidRPr="004B0012">
        <w:rPr>
          <w:rFonts w:ascii="Verdana" w:hAnsi="Verdana"/>
          <w:i/>
          <w:sz w:val="18"/>
          <w:szCs w:val="18"/>
        </w:rPr>
        <w:t xml:space="preserve">Document based questions will be used similarly to change and continuity and comparative questions. Document based questions will ask students to use provided evidence to inform their response to the essay question. These types of questions will be utilized throughout the course.  </w:t>
      </w:r>
    </w:p>
    <w:p w14:paraId="27688F9B" w14:textId="77777777" w:rsidR="00C02CF6" w:rsidRPr="004B0012" w:rsidRDefault="00C02CF6" w:rsidP="00C02CF6">
      <w:pPr>
        <w:autoSpaceDE w:val="0"/>
        <w:autoSpaceDN w:val="0"/>
        <w:adjustRightInd w:val="0"/>
        <w:ind w:left="720"/>
        <w:rPr>
          <w:rFonts w:ascii="Verdana" w:hAnsi="Verdana"/>
          <w:sz w:val="18"/>
          <w:szCs w:val="18"/>
        </w:rPr>
      </w:pPr>
    </w:p>
    <w:p w14:paraId="715A06EC" w14:textId="77777777" w:rsidR="00C02CF6" w:rsidRPr="004B0012" w:rsidRDefault="00C02CF6" w:rsidP="00C02CF6">
      <w:pPr>
        <w:autoSpaceDE w:val="0"/>
        <w:autoSpaceDN w:val="0"/>
        <w:adjustRightInd w:val="0"/>
        <w:ind w:left="720"/>
        <w:rPr>
          <w:rFonts w:ascii="Verdana" w:hAnsi="Verdana"/>
          <w:sz w:val="18"/>
          <w:szCs w:val="18"/>
        </w:rPr>
      </w:pPr>
      <w:r w:rsidRPr="004B0012">
        <w:rPr>
          <w:rFonts w:ascii="Verdana" w:hAnsi="Verdana"/>
          <w:sz w:val="18"/>
          <w:szCs w:val="18"/>
        </w:rPr>
        <w:t>*</w:t>
      </w:r>
      <w:r w:rsidR="00B65426">
        <w:rPr>
          <w:rFonts w:ascii="Verdana" w:hAnsi="Verdana"/>
          <w:sz w:val="18"/>
          <w:szCs w:val="18"/>
        </w:rPr>
        <w:t>All activities</w:t>
      </w:r>
      <w:r w:rsidRPr="004B0012">
        <w:rPr>
          <w:rFonts w:ascii="Verdana" w:hAnsi="Verdana"/>
          <w:sz w:val="18"/>
          <w:szCs w:val="18"/>
        </w:rPr>
        <w:t xml:space="preserve"> will be practiced regularly in each unit.</w:t>
      </w:r>
    </w:p>
    <w:p w14:paraId="25C86EDE" w14:textId="77777777" w:rsidR="00C02CF6" w:rsidRPr="004B0012" w:rsidRDefault="00C02CF6" w:rsidP="00C02CF6">
      <w:pPr>
        <w:autoSpaceDE w:val="0"/>
        <w:autoSpaceDN w:val="0"/>
        <w:adjustRightInd w:val="0"/>
        <w:rPr>
          <w:rFonts w:ascii="Verdana" w:hAnsi="Verdana"/>
          <w:sz w:val="18"/>
          <w:szCs w:val="18"/>
          <w:u w:val="single"/>
        </w:rPr>
      </w:pPr>
    </w:p>
    <w:p w14:paraId="1551FA1E" w14:textId="77777777" w:rsidR="00C02CF6" w:rsidRPr="004B0012" w:rsidRDefault="00C02CF6" w:rsidP="00C02CF6">
      <w:pPr>
        <w:autoSpaceDE w:val="0"/>
        <w:autoSpaceDN w:val="0"/>
        <w:adjustRightInd w:val="0"/>
        <w:rPr>
          <w:rFonts w:ascii="Verdana" w:hAnsi="Verdana"/>
          <w:sz w:val="18"/>
          <w:szCs w:val="18"/>
          <w:u w:val="single"/>
        </w:rPr>
      </w:pPr>
    </w:p>
    <w:p w14:paraId="04F4FE9C" w14:textId="77777777" w:rsidR="00C02CF6" w:rsidRPr="004B0012" w:rsidRDefault="00B65426" w:rsidP="00C02CF6">
      <w:pPr>
        <w:autoSpaceDE w:val="0"/>
        <w:autoSpaceDN w:val="0"/>
        <w:adjustRightInd w:val="0"/>
        <w:rPr>
          <w:rFonts w:ascii="Verdana" w:hAnsi="Verdana"/>
          <w:sz w:val="18"/>
          <w:szCs w:val="18"/>
          <w:u w:val="single"/>
        </w:rPr>
      </w:pPr>
      <w:r>
        <w:rPr>
          <w:rFonts w:ascii="Verdana" w:hAnsi="Verdana"/>
          <w:sz w:val="18"/>
          <w:szCs w:val="18"/>
          <w:u w:val="single"/>
        </w:rPr>
        <w:t>Reading/Homework Quizzes: 1</w:t>
      </w:r>
      <w:r w:rsidR="00C94941" w:rsidRPr="004B0012">
        <w:rPr>
          <w:rFonts w:ascii="Verdana" w:hAnsi="Verdana"/>
          <w:sz w:val="18"/>
          <w:szCs w:val="18"/>
          <w:u w:val="single"/>
        </w:rPr>
        <w:t>0</w:t>
      </w:r>
      <w:r w:rsidR="00C02CF6" w:rsidRPr="004B0012">
        <w:rPr>
          <w:rFonts w:ascii="Verdana" w:hAnsi="Verdana"/>
          <w:sz w:val="18"/>
          <w:szCs w:val="18"/>
          <w:u w:val="single"/>
        </w:rPr>
        <w:t>%</w:t>
      </w:r>
    </w:p>
    <w:p w14:paraId="45D85281" w14:textId="77777777" w:rsidR="00C02CF6" w:rsidRPr="004B0012" w:rsidRDefault="00B65426" w:rsidP="00C02CF6">
      <w:pPr>
        <w:autoSpaceDE w:val="0"/>
        <w:autoSpaceDN w:val="0"/>
        <w:adjustRightInd w:val="0"/>
        <w:rPr>
          <w:rFonts w:ascii="Verdana" w:hAnsi="Verdana"/>
          <w:sz w:val="18"/>
          <w:szCs w:val="18"/>
        </w:rPr>
      </w:pPr>
      <w:r>
        <w:rPr>
          <w:rFonts w:ascii="Verdana" w:hAnsi="Verdana"/>
          <w:sz w:val="18"/>
          <w:szCs w:val="18"/>
        </w:rPr>
        <w:t>Students will be regularly quizzed on out of class readings and assignments. Any work done outside of class that is not categorized as an exam or essay will fall into this category.</w:t>
      </w:r>
    </w:p>
    <w:p w14:paraId="16E202AC" w14:textId="77777777" w:rsidR="00C02CF6" w:rsidRDefault="00C02CF6" w:rsidP="00C02CF6">
      <w:pPr>
        <w:autoSpaceDE w:val="0"/>
        <w:autoSpaceDN w:val="0"/>
        <w:adjustRightInd w:val="0"/>
        <w:rPr>
          <w:rFonts w:ascii="Verdana" w:hAnsi="Verdana"/>
          <w:sz w:val="18"/>
          <w:szCs w:val="18"/>
        </w:rPr>
      </w:pPr>
    </w:p>
    <w:p w14:paraId="778D31DC" w14:textId="77777777" w:rsidR="00B65426" w:rsidRPr="004B0012" w:rsidRDefault="00B65426" w:rsidP="00B65426">
      <w:pPr>
        <w:autoSpaceDE w:val="0"/>
        <w:autoSpaceDN w:val="0"/>
        <w:adjustRightInd w:val="0"/>
        <w:rPr>
          <w:rFonts w:ascii="Verdana" w:hAnsi="Verdana"/>
          <w:sz w:val="18"/>
          <w:szCs w:val="18"/>
          <w:u w:val="single"/>
        </w:rPr>
      </w:pPr>
      <w:r>
        <w:rPr>
          <w:rFonts w:ascii="Verdana" w:hAnsi="Verdana"/>
          <w:sz w:val="18"/>
          <w:szCs w:val="18"/>
          <w:u w:val="single"/>
        </w:rPr>
        <w:t>Semester Exam/Mock AP World History Exam: 20%</w:t>
      </w:r>
    </w:p>
    <w:p w14:paraId="7EBEB9A8" w14:textId="77777777" w:rsidR="00B65426" w:rsidRDefault="00B65426" w:rsidP="00B65426">
      <w:pPr>
        <w:autoSpaceDE w:val="0"/>
        <w:autoSpaceDN w:val="0"/>
        <w:adjustRightInd w:val="0"/>
        <w:rPr>
          <w:rFonts w:ascii="Verdana" w:hAnsi="Verdana"/>
          <w:sz w:val="18"/>
          <w:szCs w:val="18"/>
        </w:rPr>
      </w:pPr>
      <w:r>
        <w:rPr>
          <w:rFonts w:ascii="Verdana" w:hAnsi="Verdana"/>
          <w:sz w:val="18"/>
          <w:szCs w:val="18"/>
        </w:rPr>
        <w:t>At the end of the first semester, a semester exam will be given that covers all of the content covered up-to-date. At the end of the second semester, a mock AP World History test will be given. Each of these exams will count for 20% of the student’s semester grade for the semester given.</w:t>
      </w:r>
    </w:p>
    <w:p w14:paraId="75E5623B" w14:textId="77777777" w:rsidR="00B65426" w:rsidRDefault="00B65426" w:rsidP="00B65426">
      <w:pPr>
        <w:autoSpaceDE w:val="0"/>
        <w:autoSpaceDN w:val="0"/>
        <w:adjustRightInd w:val="0"/>
        <w:rPr>
          <w:rFonts w:ascii="Verdana" w:hAnsi="Verdana"/>
          <w:sz w:val="18"/>
          <w:szCs w:val="18"/>
        </w:rPr>
      </w:pPr>
    </w:p>
    <w:p w14:paraId="7BF6698A" w14:textId="77777777" w:rsidR="00B65426" w:rsidRPr="004B0012" w:rsidRDefault="00B65426" w:rsidP="00B65426">
      <w:pPr>
        <w:autoSpaceDE w:val="0"/>
        <w:autoSpaceDN w:val="0"/>
        <w:adjustRightInd w:val="0"/>
        <w:rPr>
          <w:rFonts w:ascii="Verdana" w:hAnsi="Verdana"/>
          <w:sz w:val="18"/>
          <w:szCs w:val="18"/>
        </w:rPr>
      </w:pPr>
    </w:p>
    <w:p w14:paraId="373BD9EE" w14:textId="77777777" w:rsidR="00B65426" w:rsidRPr="004B0012" w:rsidRDefault="00B65426" w:rsidP="00C02CF6">
      <w:pPr>
        <w:autoSpaceDE w:val="0"/>
        <w:autoSpaceDN w:val="0"/>
        <w:adjustRightInd w:val="0"/>
        <w:rPr>
          <w:rFonts w:ascii="Verdana" w:hAnsi="Verdana"/>
          <w:sz w:val="18"/>
          <w:szCs w:val="18"/>
        </w:rPr>
      </w:pPr>
    </w:p>
    <w:p w14:paraId="0E24509D" w14:textId="77777777" w:rsidR="00C02CF6" w:rsidRPr="004B0012" w:rsidRDefault="00C02CF6" w:rsidP="00C02CF6">
      <w:pPr>
        <w:autoSpaceDE w:val="0"/>
        <w:autoSpaceDN w:val="0"/>
        <w:adjustRightInd w:val="0"/>
        <w:rPr>
          <w:rFonts w:ascii="Verdana" w:hAnsi="Verdana"/>
          <w:b/>
          <w:sz w:val="18"/>
          <w:szCs w:val="18"/>
        </w:rPr>
      </w:pPr>
      <w:r w:rsidRPr="004B0012">
        <w:rPr>
          <w:rFonts w:ascii="Verdana" w:hAnsi="Verdana"/>
          <w:b/>
          <w:sz w:val="18"/>
          <w:szCs w:val="18"/>
        </w:rPr>
        <w:t>Performance Standards and Expectations</w:t>
      </w:r>
    </w:p>
    <w:p w14:paraId="22353FA6" w14:textId="77777777" w:rsidR="00C02CF6" w:rsidRPr="004B0012" w:rsidRDefault="00C02CF6" w:rsidP="00C02CF6">
      <w:pPr>
        <w:autoSpaceDE w:val="0"/>
        <w:autoSpaceDN w:val="0"/>
        <w:adjustRightInd w:val="0"/>
        <w:rPr>
          <w:rFonts w:ascii="Verdana" w:hAnsi="Verdana"/>
          <w:sz w:val="18"/>
          <w:szCs w:val="18"/>
        </w:rPr>
      </w:pPr>
      <w:r w:rsidRPr="004B0012">
        <w:rPr>
          <w:rFonts w:ascii="Verdana" w:hAnsi="Verdana"/>
          <w:sz w:val="18"/>
          <w:szCs w:val="18"/>
        </w:rPr>
        <w:t xml:space="preserve">The class will be modeled after college courses and should serve as a suitable alternative to said courses. With that, the course-load will be rigorous and challenging. Students are expected to exemplify responsibility and maturity in preparedness and participation during the course. </w:t>
      </w:r>
    </w:p>
    <w:p w14:paraId="6FD78803" w14:textId="77777777" w:rsidR="00C02CF6" w:rsidRPr="004B0012" w:rsidRDefault="00C02CF6" w:rsidP="00C02CF6">
      <w:pPr>
        <w:autoSpaceDE w:val="0"/>
        <w:autoSpaceDN w:val="0"/>
        <w:adjustRightInd w:val="0"/>
        <w:rPr>
          <w:rFonts w:ascii="Verdana" w:hAnsi="Verdana"/>
          <w:b/>
          <w:sz w:val="18"/>
          <w:szCs w:val="18"/>
        </w:rPr>
      </w:pPr>
    </w:p>
    <w:p w14:paraId="3A89CA95" w14:textId="77777777" w:rsidR="00C02CF6" w:rsidRPr="004B0012" w:rsidRDefault="00B65426" w:rsidP="00C02CF6">
      <w:pPr>
        <w:autoSpaceDE w:val="0"/>
        <w:autoSpaceDN w:val="0"/>
        <w:adjustRightInd w:val="0"/>
        <w:rPr>
          <w:rFonts w:ascii="Verdana" w:hAnsi="Verdana"/>
          <w:sz w:val="18"/>
          <w:szCs w:val="18"/>
        </w:rPr>
      </w:pPr>
      <w:r>
        <w:rPr>
          <w:rFonts w:ascii="Verdana" w:hAnsi="Verdana"/>
          <w:sz w:val="18"/>
          <w:szCs w:val="18"/>
        </w:rPr>
        <w:lastRenderedPageBreak/>
        <w:t>Refer to the RC</w:t>
      </w:r>
      <w:r w:rsidR="00C02CF6" w:rsidRPr="004B0012">
        <w:rPr>
          <w:rFonts w:ascii="Verdana" w:hAnsi="Verdana"/>
          <w:sz w:val="18"/>
          <w:szCs w:val="18"/>
        </w:rPr>
        <w:t>HS Handbook for specific school expectati</w:t>
      </w:r>
      <w:r>
        <w:rPr>
          <w:rFonts w:ascii="Verdana" w:hAnsi="Verdana"/>
          <w:sz w:val="18"/>
          <w:szCs w:val="18"/>
        </w:rPr>
        <w:t>ons and behavior policies. All RC</w:t>
      </w:r>
      <w:r w:rsidR="00C02CF6" w:rsidRPr="004B0012">
        <w:rPr>
          <w:rFonts w:ascii="Verdana" w:hAnsi="Verdana"/>
          <w:sz w:val="18"/>
          <w:szCs w:val="18"/>
        </w:rPr>
        <w:t xml:space="preserve">HS Handbook policies are strictly followed in AP World History. Below are specific additions to the Handbook policies that pertain to APWH particularly. </w:t>
      </w:r>
    </w:p>
    <w:p w14:paraId="532D9AC2" w14:textId="77777777" w:rsidR="00C02CF6" w:rsidRPr="004B0012" w:rsidRDefault="00C02CF6" w:rsidP="00C02CF6">
      <w:pPr>
        <w:autoSpaceDE w:val="0"/>
        <w:autoSpaceDN w:val="0"/>
        <w:adjustRightInd w:val="0"/>
        <w:rPr>
          <w:rFonts w:ascii="Verdana" w:hAnsi="Verdana"/>
          <w:sz w:val="18"/>
          <w:szCs w:val="18"/>
        </w:rPr>
      </w:pPr>
    </w:p>
    <w:p w14:paraId="1796DC25" w14:textId="77777777" w:rsidR="00C02CF6" w:rsidRPr="004B0012" w:rsidRDefault="00C02CF6" w:rsidP="00F74BFB">
      <w:pPr>
        <w:autoSpaceDE w:val="0"/>
        <w:autoSpaceDN w:val="0"/>
        <w:adjustRightInd w:val="0"/>
        <w:ind w:left="720"/>
        <w:rPr>
          <w:rFonts w:ascii="Verdana" w:hAnsi="Verdana"/>
          <w:sz w:val="18"/>
          <w:szCs w:val="18"/>
        </w:rPr>
      </w:pPr>
      <w:r w:rsidRPr="004B0012">
        <w:rPr>
          <w:rFonts w:ascii="Verdana" w:hAnsi="Verdana"/>
          <w:sz w:val="18"/>
          <w:szCs w:val="18"/>
        </w:rPr>
        <w:t xml:space="preserve">Show respect for all people at all times. </w:t>
      </w:r>
    </w:p>
    <w:p w14:paraId="11883EDA" w14:textId="77777777" w:rsidR="00C02CF6" w:rsidRPr="004B0012" w:rsidRDefault="00C02CF6" w:rsidP="00F74BFB">
      <w:pPr>
        <w:autoSpaceDE w:val="0"/>
        <w:autoSpaceDN w:val="0"/>
        <w:adjustRightInd w:val="0"/>
        <w:ind w:left="720"/>
        <w:rPr>
          <w:rFonts w:ascii="Verdana" w:hAnsi="Verdana"/>
          <w:sz w:val="18"/>
          <w:szCs w:val="18"/>
        </w:rPr>
      </w:pPr>
      <w:r w:rsidRPr="004B0012">
        <w:rPr>
          <w:rFonts w:ascii="Verdana" w:hAnsi="Verdana"/>
          <w:sz w:val="18"/>
          <w:szCs w:val="18"/>
        </w:rPr>
        <w:t xml:space="preserve">Be responsible with coursework and attendance. </w:t>
      </w:r>
    </w:p>
    <w:p w14:paraId="32DFE8A5" w14:textId="77777777" w:rsidR="00C02CF6" w:rsidRPr="004B0012" w:rsidRDefault="00C02CF6" w:rsidP="00F74BFB">
      <w:pPr>
        <w:autoSpaceDE w:val="0"/>
        <w:autoSpaceDN w:val="0"/>
        <w:adjustRightInd w:val="0"/>
        <w:ind w:left="720"/>
        <w:rPr>
          <w:rFonts w:ascii="Verdana" w:hAnsi="Verdana"/>
          <w:sz w:val="18"/>
          <w:szCs w:val="18"/>
        </w:rPr>
      </w:pPr>
      <w:r w:rsidRPr="004B0012">
        <w:rPr>
          <w:rFonts w:ascii="Verdana" w:hAnsi="Verdana"/>
          <w:sz w:val="18"/>
          <w:szCs w:val="18"/>
        </w:rPr>
        <w:t>Electronic devices are not permitted to be used or visible during class time.</w:t>
      </w:r>
    </w:p>
    <w:p w14:paraId="52ECC54D" w14:textId="77777777" w:rsidR="00C02CF6" w:rsidRPr="004B0012" w:rsidRDefault="00C02CF6" w:rsidP="00C02CF6">
      <w:pPr>
        <w:autoSpaceDE w:val="0"/>
        <w:autoSpaceDN w:val="0"/>
        <w:adjustRightInd w:val="0"/>
        <w:rPr>
          <w:rFonts w:ascii="Verdana" w:hAnsi="Verdana"/>
          <w:sz w:val="18"/>
          <w:szCs w:val="18"/>
        </w:rPr>
      </w:pPr>
    </w:p>
    <w:p w14:paraId="605A0020" w14:textId="77777777" w:rsidR="00B65426" w:rsidRDefault="00B65426" w:rsidP="00C02CF6">
      <w:pPr>
        <w:autoSpaceDE w:val="0"/>
        <w:autoSpaceDN w:val="0"/>
        <w:adjustRightInd w:val="0"/>
        <w:rPr>
          <w:rFonts w:ascii="Verdana" w:hAnsi="Verdana"/>
          <w:b/>
          <w:sz w:val="18"/>
          <w:szCs w:val="18"/>
        </w:rPr>
      </w:pPr>
    </w:p>
    <w:p w14:paraId="77C3ADB4" w14:textId="77777777" w:rsidR="00B65426" w:rsidRDefault="00B65426" w:rsidP="00C02CF6">
      <w:pPr>
        <w:autoSpaceDE w:val="0"/>
        <w:autoSpaceDN w:val="0"/>
        <w:adjustRightInd w:val="0"/>
        <w:rPr>
          <w:rFonts w:ascii="Verdana" w:hAnsi="Verdana"/>
          <w:b/>
          <w:sz w:val="18"/>
          <w:szCs w:val="18"/>
        </w:rPr>
      </w:pPr>
    </w:p>
    <w:p w14:paraId="28EBC9AE" w14:textId="77777777" w:rsidR="00C02CF6" w:rsidRPr="004B0012" w:rsidRDefault="00C02CF6" w:rsidP="00C02CF6">
      <w:pPr>
        <w:autoSpaceDE w:val="0"/>
        <w:autoSpaceDN w:val="0"/>
        <w:adjustRightInd w:val="0"/>
        <w:rPr>
          <w:rFonts w:ascii="Verdana" w:hAnsi="Verdana"/>
          <w:b/>
          <w:sz w:val="18"/>
          <w:szCs w:val="18"/>
        </w:rPr>
      </w:pPr>
      <w:r w:rsidRPr="004B0012">
        <w:rPr>
          <w:rFonts w:ascii="Verdana" w:hAnsi="Verdana"/>
          <w:b/>
          <w:sz w:val="18"/>
          <w:szCs w:val="18"/>
        </w:rPr>
        <w:t>Make Up Work Policy</w:t>
      </w:r>
    </w:p>
    <w:p w14:paraId="78A4D247" w14:textId="77777777" w:rsidR="00C02CF6" w:rsidRPr="004B0012" w:rsidRDefault="00B65426" w:rsidP="00C02CF6">
      <w:pPr>
        <w:autoSpaceDE w:val="0"/>
        <w:autoSpaceDN w:val="0"/>
        <w:adjustRightInd w:val="0"/>
        <w:rPr>
          <w:rFonts w:ascii="Verdana" w:hAnsi="Verdana"/>
          <w:sz w:val="18"/>
          <w:szCs w:val="18"/>
        </w:rPr>
      </w:pPr>
      <w:r>
        <w:rPr>
          <w:rFonts w:ascii="Verdana" w:hAnsi="Verdana"/>
          <w:sz w:val="18"/>
          <w:szCs w:val="18"/>
        </w:rPr>
        <w:t>RC</w:t>
      </w:r>
      <w:r w:rsidR="00C02CF6" w:rsidRPr="004B0012">
        <w:rPr>
          <w:rFonts w:ascii="Verdana" w:hAnsi="Verdana"/>
          <w:sz w:val="18"/>
          <w:szCs w:val="18"/>
        </w:rPr>
        <w:t>HS Handbook pol</w:t>
      </w:r>
      <w:r w:rsidR="00F74BFB" w:rsidRPr="004B0012">
        <w:rPr>
          <w:rFonts w:ascii="Verdana" w:hAnsi="Verdana"/>
          <w:sz w:val="18"/>
          <w:szCs w:val="18"/>
        </w:rPr>
        <w:t xml:space="preserve">icies apply. </w:t>
      </w:r>
    </w:p>
    <w:p w14:paraId="6623E53A" w14:textId="77777777" w:rsidR="00C02CF6" w:rsidRDefault="00C02CF6" w:rsidP="00C02CF6">
      <w:pPr>
        <w:autoSpaceDE w:val="0"/>
        <w:autoSpaceDN w:val="0"/>
        <w:adjustRightInd w:val="0"/>
        <w:rPr>
          <w:rFonts w:ascii="Verdana" w:hAnsi="Verdana"/>
          <w:sz w:val="18"/>
          <w:szCs w:val="18"/>
        </w:rPr>
      </w:pPr>
    </w:p>
    <w:p w14:paraId="0A1DD098" w14:textId="77777777" w:rsidR="00B65426" w:rsidRPr="004B0012" w:rsidRDefault="00B65426" w:rsidP="00C02CF6">
      <w:pPr>
        <w:autoSpaceDE w:val="0"/>
        <w:autoSpaceDN w:val="0"/>
        <w:adjustRightInd w:val="0"/>
        <w:rPr>
          <w:rFonts w:ascii="Verdana" w:hAnsi="Verdana"/>
          <w:sz w:val="18"/>
          <w:szCs w:val="18"/>
        </w:rPr>
      </w:pPr>
    </w:p>
    <w:p w14:paraId="34D807A0" w14:textId="77777777" w:rsidR="00B65426" w:rsidRDefault="00B65426" w:rsidP="00C02CF6">
      <w:pPr>
        <w:autoSpaceDE w:val="0"/>
        <w:autoSpaceDN w:val="0"/>
        <w:adjustRightInd w:val="0"/>
        <w:rPr>
          <w:rFonts w:ascii="Verdana" w:hAnsi="Verdana"/>
          <w:b/>
          <w:sz w:val="18"/>
          <w:szCs w:val="18"/>
        </w:rPr>
      </w:pPr>
    </w:p>
    <w:p w14:paraId="5EA945A3" w14:textId="77777777" w:rsidR="00C02CF6" w:rsidRPr="004B0012" w:rsidRDefault="00C02CF6" w:rsidP="00C02CF6">
      <w:pPr>
        <w:autoSpaceDE w:val="0"/>
        <w:autoSpaceDN w:val="0"/>
        <w:adjustRightInd w:val="0"/>
        <w:rPr>
          <w:rFonts w:ascii="Verdana" w:hAnsi="Verdana"/>
          <w:b/>
          <w:sz w:val="18"/>
          <w:szCs w:val="18"/>
        </w:rPr>
      </w:pPr>
      <w:r w:rsidRPr="004B0012">
        <w:rPr>
          <w:rFonts w:ascii="Verdana" w:hAnsi="Verdana"/>
          <w:b/>
          <w:sz w:val="18"/>
          <w:szCs w:val="18"/>
        </w:rPr>
        <w:t>Plagiarism Policy</w:t>
      </w:r>
    </w:p>
    <w:p w14:paraId="1EE1671E" w14:textId="77777777" w:rsidR="00C02CF6" w:rsidRPr="004B0012" w:rsidRDefault="00B65426" w:rsidP="00C02CF6">
      <w:pPr>
        <w:autoSpaceDE w:val="0"/>
        <w:autoSpaceDN w:val="0"/>
        <w:adjustRightInd w:val="0"/>
        <w:rPr>
          <w:rFonts w:ascii="Verdana" w:hAnsi="Verdana"/>
          <w:sz w:val="18"/>
          <w:szCs w:val="18"/>
        </w:rPr>
      </w:pPr>
      <w:r>
        <w:rPr>
          <w:rFonts w:ascii="Verdana" w:hAnsi="Verdana"/>
          <w:sz w:val="18"/>
          <w:szCs w:val="18"/>
        </w:rPr>
        <w:t>RC</w:t>
      </w:r>
      <w:r w:rsidR="00C02CF6" w:rsidRPr="004B0012">
        <w:rPr>
          <w:rFonts w:ascii="Verdana" w:hAnsi="Verdana"/>
          <w:sz w:val="18"/>
          <w:szCs w:val="18"/>
        </w:rPr>
        <w:t>HS Handbook policies apply. Academic honesty is of utmost importance in this class and violators will be punished to the full extent of current policies. This includes copying homework, other assignments and cheating on tests.</w:t>
      </w:r>
    </w:p>
    <w:p w14:paraId="483DA8C3" w14:textId="77777777" w:rsidR="00C02CF6" w:rsidRDefault="00C02CF6" w:rsidP="00C02CF6">
      <w:pPr>
        <w:rPr>
          <w:rFonts w:ascii="Verdana" w:hAnsi="Verdana"/>
          <w:b/>
          <w:sz w:val="18"/>
          <w:szCs w:val="18"/>
        </w:rPr>
      </w:pPr>
    </w:p>
    <w:p w14:paraId="008029E5" w14:textId="77777777" w:rsidR="00B65426" w:rsidRDefault="00B65426" w:rsidP="00C02CF6">
      <w:pPr>
        <w:rPr>
          <w:rFonts w:ascii="Verdana" w:hAnsi="Verdana"/>
          <w:b/>
          <w:sz w:val="18"/>
          <w:szCs w:val="18"/>
        </w:rPr>
      </w:pPr>
    </w:p>
    <w:p w14:paraId="4FD3DCA1" w14:textId="77777777" w:rsidR="00B65426" w:rsidRPr="004B0012" w:rsidRDefault="00B65426" w:rsidP="00C02CF6">
      <w:pPr>
        <w:rPr>
          <w:rFonts w:ascii="Verdana" w:hAnsi="Verdana"/>
          <w:iCs/>
          <w:sz w:val="18"/>
          <w:szCs w:val="18"/>
        </w:rPr>
      </w:pPr>
    </w:p>
    <w:p w14:paraId="0DC3ED4D" w14:textId="77777777" w:rsidR="00C02CF6" w:rsidRPr="004B0012" w:rsidRDefault="00C02CF6" w:rsidP="00C02CF6">
      <w:pPr>
        <w:rPr>
          <w:rFonts w:ascii="Verdana" w:hAnsi="Verdana"/>
          <w:b/>
          <w:iCs/>
          <w:sz w:val="18"/>
          <w:szCs w:val="18"/>
        </w:rPr>
      </w:pPr>
      <w:r w:rsidRPr="004B0012">
        <w:rPr>
          <w:rFonts w:ascii="Verdana" w:hAnsi="Verdana"/>
          <w:b/>
          <w:iCs/>
          <w:sz w:val="18"/>
          <w:szCs w:val="18"/>
        </w:rPr>
        <w:t>Class Policy FAQ (Frequently Asked Questions)</w:t>
      </w:r>
    </w:p>
    <w:p w14:paraId="307355A0" w14:textId="77777777" w:rsidR="00C02CF6" w:rsidRPr="004B0012" w:rsidRDefault="00C02CF6" w:rsidP="00C02CF6">
      <w:pPr>
        <w:rPr>
          <w:rFonts w:ascii="Verdana" w:hAnsi="Verdana"/>
          <w:iCs/>
          <w:sz w:val="18"/>
          <w:szCs w:val="18"/>
        </w:rPr>
      </w:pPr>
      <w:r w:rsidRPr="004B0012">
        <w:rPr>
          <w:rFonts w:ascii="Verdana" w:hAnsi="Verdana"/>
          <w:iCs/>
          <w:sz w:val="18"/>
          <w:szCs w:val="18"/>
        </w:rPr>
        <w:t>Q – What supplies do I need for this class?</w:t>
      </w:r>
    </w:p>
    <w:p w14:paraId="53A8ACDF" w14:textId="77777777" w:rsidR="00C02CF6" w:rsidRPr="004B0012" w:rsidRDefault="00C02CF6" w:rsidP="00C02CF6">
      <w:pPr>
        <w:rPr>
          <w:rFonts w:ascii="Verdana" w:hAnsi="Verdana"/>
          <w:iCs/>
          <w:sz w:val="18"/>
          <w:szCs w:val="18"/>
        </w:rPr>
      </w:pPr>
      <w:r w:rsidRPr="004B0012">
        <w:rPr>
          <w:rFonts w:ascii="Verdana" w:hAnsi="Verdana"/>
          <w:iCs/>
          <w:sz w:val="18"/>
          <w:szCs w:val="18"/>
        </w:rPr>
        <w:t>A – Each day you will be responsible to have your textbook, lined paper, in a three-ring binder with a writing utensil</w:t>
      </w:r>
      <w:r w:rsidR="00E13434" w:rsidRPr="004B0012">
        <w:rPr>
          <w:rFonts w:ascii="Verdana" w:hAnsi="Verdana"/>
          <w:iCs/>
          <w:sz w:val="18"/>
          <w:szCs w:val="18"/>
        </w:rPr>
        <w:t xml:space="preserve"> and highlighter</w:t>
      </w:r>
      <w:r w:rsidRPr="004B0012">
        <w:rPr>
          <w:rFonts w:ascii="Verdana" w:hAnsi="Verdana"/>
          <w:iCs/>
          <w:sz w:val="18"/>
          <w:szCs w:val="18"/>
        </w:rPr>
        <w:t xml:space="preserve">. Pens or mechanical pencils are strongly encouraged. </w:t>
      </w:r>
    </w:p>
    <w:p w14:paraId="08FCC760" w14:textId="77777777" w:rsidR="00C02CF6" w:rsidRPr="004B0012" w:rsidRDefault="00C02CF6" w:rsidP="00C02CF6">
      <w:pPr>
        <w:rPr>
          <w:rFonts w:ascii="Verdana" w:hAnsi="Verdana"/>
          <w:iCs/>
          <w:sz w:val="18"/>
          <w:szCs w:val="18"/>
        </w:rPr>
      </w:pPr>
    </w:p>
    <w:p w14:paraId="6479519D" w14:textId="77777777" w:rsidR="00C02CF6" w:rsidRPr="004B0012" w:rsidRDefault="00C02CF6" w:rsidP="00C02CF6">
      <w:pPr>
        <w:rPr>
          <w:rFonts w:ascii="Verdana" w:hAnsi="Verdana"/>
          <w:iCs/>
          <w:sz w:val="18"/>
          <w:szCs w:val="18"/>
        </w:rPr>
      </w:pPr>
      <w:r w:rsidRPr="004B0012">
        <w:rPr>
          <w:rFonts w:ascii="Verdana" w:hAnsi="Verdana"/>
          <w:iCs/>
          <w:sz w:val="18"/>
          <w:szCs w:val="18"/>
        </w:rPr>
        <w:t>Q – Are additional resources required for the class?</w:t>
      </w:r>
    </w:p>
    <w:p w14:paraId="1D3CE687" w14:textId="77777777" w:rsidR="00C02CF6" w:rsidRPr="004B0012" w:rsidRDefault="00C02CF6" w:rsidP="00C02CF6">
      <w:pPr>
        <w:rPr>
          <w:rFonts w:ascii="Verdana" w:hAnsi="Verdana"/>
          <w:iCs/>
          <w:sz w:val="18"/>
          <w:szCs w:val="18"/>
        </w:rPr>
      </w:pPr>
      <w:r w:rsidRPr="004B0012">
        <w:rPr>
          <w:rFonts w:ascii="Verdana" w:hAnsi="Verdana"/>
          <w:iCs/>
          <w:sz w:val="18"/>
          <w:szCs w:val="18"/>
        </w:rPr>
        <w:t xml:space="preserve">A – No. All other materials will be provided. However, some students prefer to order study guides and booklets to help them with the class. </w:t>
      </w:r>
      <w:r w:rsidRPr="004B0012">
        <w:rPr>
          <w:rFonts w:ascii="Verdana" w:hAnsi="Verdana"/>
          <w:iCs/>
          <w:sz w:val="18"/>
          <w:szCs w:val="18"/>
          <w:u w:val="single"/>
        </w:rPr>
        <w:t>Cracking the AP World History Exam</w:t>
      </w:r>
      <w:r w:rsidRPr="004B0012">
        <w:rPr>
          <w:rFonts w:ascii="Verdana" w:hAnsi="Verdana"/>
          <w:iCs/>
          <w:sz w:val="18"/>
          <w:szCs w:val="18"/>
        </w:rPr>
        <w:t xml:space="preserve"> by The Princeton Review </w:t>
      </w:r>
      <w:r w:rsidR="00B65426">
        <w:rPr>
          <w:rFonts w:ascii="Verdana" w:hAnsi="Verdana"/>
          <w:iCs/>
          <w:sz w:val="18"/>
          <w:szCs w:val="18"/>
        </w:rPr>
        <w:t>will be provided at no cost</w:t>
      </w:r>
      <w:r w:rsidRPr="004B0012">
        <w:rPr>
          <w:rFonts w:ascii="Verdana" w:hAnsi="Verdana"/>
          <w:iCs/>
          <w:sz w:val="18"/>
          <w:szCs w:val="18"/>
        </w:rPr>
        <w:t xml:space="preserve">. </w:t>
      </w:r>
    </w:p>
    <w:p w14:paraId="44649180" w14:textId="77777777" w:rsidR="00C02CF6" w:rsidRPr="004B0012" w:rsidRDefault="00C02CF6" w:rsidP="00C02CF6">
      <w:pPr>
        <w:rPr>
          <w:rFonts w:ascii="Verdana" w:hAnsi="Verdana"/>
          <w:iCs/>
          <w:sz w:val="18"/>
          <w:szCs w:val="18"/>
        </w:rPr>
      </w:pPr>
      <w:bookmarkStart w:id="3" w:name="_GoBack"/>
      <w:bookmarkEnd w:id="3"/>
    </w:p>
    <w:p w14:paraId="612EA7C6" w14:textId="77777777" w:rsidR="00C02CF6" w:rsidRPr="004B0012" w:rsidRDefault="00C02CF6" w:rsidP="00C02CF6">
      <w:pPr>
        <w:rPr>
          <w:rFonts w:ascii="Verdana" w:hAnsi="Verdana"/>
          <w:iCs/>
          <w:sz w:val="18"/>
          <w:szCs w:val="18"/>
        </w:rPr>
      </w:pPr>
      <w:r w:rsidRPr="004B0012">
        <w:rPr>
          <w:rFonts w:ascii="Verdana" w:hAnsi="Verdana"/>
          <w:iCs/>
          <w:sz w:val="18"/>
          <w:szCs w:val="18"/>
        </w:rPr>
        <w:t>Q – What if I am late to class?</w:t>
      </w:r>
    </w:p>
    <w:p w14:paraId="55E753AF" w14:textId="77777777" w:rsidR="00C02CF6" w:rsidRPr="004B0012" w:rsidRDefault="00C02CF6" w:rsidP="00C02CF6">
      <w:pPr>
        <w:rPr>
          <w:rFonts w:ascii="Verdana" w:hAnsi="Verdana"/>
          <w:iCs/>
          <w:sz w:val="18"/>
          <w:szCs w:val="18"/>
        </w:rPr>
      </w:pPr>
      <w:r w:rsidRPr="004B0012">
        <w:rPr>
          <w:rFonts w:ascii="Verdana" w:hAnsi="Verdana"/>
          <w:iCs/>
          <w:sz w:val="18"/>
          <w:szCs w:val="18"/>
        </w:rPr>
        <w:t>A – The tardy will be listed via Infinite Campus. Disci</w:t>
      </w:r>
      <w:r w:rsidR="00B65426">
        <w:rPr>
          <w:rFonts w:ascii="Verdana" w:hAnsi="Verdana"/>
          <w:iCs/>
          <w:sz w:val="18"/>
          <w:szCs w:val="18"/>
        </w:rPr>
        <w:t>pline will be given as per the RC</w:t>
      </w:r>
      <w:r w:rsidRPr="004B0012">
        <w:rPr>
          <w:rFonts w:ascii="Verdana" w:hAnsi="Verdana"/>
          <w:iCs/>
          <w:sz w:val="18"/>
          <w:szCs w:val="18"/>
        </w:rPr>
        <w:t xml:space="preserve">HS Student Handbook. (4 tardies = detention and so on) If your tardy is excused by a faculty member, a note must be presented to Mr. Brock on the day of the tardy. </w:t>
      </w:r>
    </w:p>
    <w:p w14:paraId="26824AF9" w14:textId="77777777" w:rsidR="00C02CF6" w:rsidRPr="004B0012" w:rsidRDefault="00C02CF6" w:rsidP="00C02CF6">
      <w:pPr>
        <w:rPr>
          <w:rFonts w:ascii="Verdana" w:hAnsi="Verdana"/>
          <w:iCs/>
          <w:sz w:val="18"/>
          <w:szCs w:val="18"/>
        </w:rPr>
      </w:pPr>
    </w:p>
    <w:p w14:paraId="6F830999" w14:textId="77777777" w:rsidR="00C02CF6" w:rsidRPr="004B0012" w:rsidRDefault="00C02CF6" w:rsidP="00C02CF6">
      <w:pPr>
        <w:rPr>
          <w:rFonts w:ascii="Verdana" w:hAnsi="Verdana"/>
          <w:iCs/>
          <w:sz w:val="18"/>
          <w:szCs w:val="18"/>
        </w:rPr>
      </w:pPr>
      <w:r w:rsidRPr="004B0012">
        <w:rPr>
          <w:rFonts w:ascii="Verdana" w:hAnsi="Verdana"/>
          <w:iCs/>
          <w:sz w:val="18"/>
          <w:szCs w:val="18"/>
        </w:rPr>
        <w:t>Q – What is Mr. Brock’s makeup work policy?</w:t>
      </w:r>
    </w:p>
    <w:p w14:paraId="111415F1" w14:textId="77777777" w:rsidR="00C02CF6" w:rsidRPr="004B0012" w:rsidRDefault="00B65426" w:rsidP="00C02CF6">
      <w:pPr>
        <w:rPr>
          <w:rFonts w:ascii="Verdana" w:hAnsi="Verdana"/>
          <w:iCs/>
          <w:sz w:val="18"/>
          <w:szCs w:val="18"/>
        </w:rPr>
      </w:pPr>
      <w:r>
        <w:rPr>
          <w:rFonts w:ascii="Verdana" w:hAnsi="Verdana"/>
          <w:iCs/>
          <w:sz w:val="18"/>
          <w:szCs w:val="18"/>
        </w:rPr>
        <w:t>A – The policy is per the RC</w:t>
      </w:r>
      <w:r w:rsidR="00C02CF6" w:rsidRPr="004B0012">
        <w:rPr>
          <w:rFonts w:ascii="Verdana" w:hAnsi="Verdana"/>
          <w:iCs/>
          <w:sz w:val="18"/>
          <w:szCs w:val="18"/>
        </w:rPr>
        <w:t>HS Student Handbook. Students who miss class will be given three school days after to make up the work outside of class. Additional consecutive days missed will add one extra day for makeup per day missed. For example, if a student misses two days, makeup work will be due five school days from the last missed day. All makeup work must be completed outside of class. Specifically, tests must be made up before or after school.</w:t>
      </w:r>
    </w:p>
    <w:p w14:paraId="4A9A6CA2" w14:textId="77777777" w:rsidR="00C02CF6" w:rsidRPr="004B0012" w:rsidRDefault="00C02CF6" w:rsidP="00C02CF6">
      <w:pPr>
        <w:rPr>
          <w:rFonts w:ascii="Verdana" w:hAnsi="Verdana"/>
          <w:iCs/>
          <w:sz w:val="18"/>
          <w:szCs w:val="18"/>
        </w:rPr>
      </w:pPr>
    </w:p>
    <w:p w14:paraId="21465187" w14:textId="77777777" w:rsidR="00C02CF6" w:rsidRPr="004B0012" w:rsidRDefault="00C02CF6" w:rsidP="00C02CF6">
      <w:pPr>
        <w:rPr>
          <w:rFonts w:ascii="Verdana" w:hAnsi="Verdana"/>
          <w:iCs/>
          <w:sz w:val="18"/>
          <w:szCs w:val="18"/>
        </w:rPr>
      </w:pPr>
      <w:r w:rsidRPr="004B0012">
        <w:rPr>
          <w:rFonts w:ascii="Verdana" w:hAnsi="Verdana"/>
          <w:iCs/>
          <w:sz w:val="18"/>
          <w:szCs w:val="18"/>
        </w:rPr>
        <w:t>Q – What is Mr. Brock’s late work policy?</w:t>
      </w:r>
    </w:p>
    <w:p w14:paraId="21B2773F" w14:textId="77777777" w:rsidR="00C02CF6" w:rsidRPr="004B0012" w:rsidRDefault="00C02CF6" w:rsidP="00C02CF6">
      <w:pPr>
        <w:rPr>
          <w:rFonts w:ascii="Verdana" w:hAnsi="Verdana"/>
          <w:iCs/>
          <w:sz w:val="18"/>
          <w:szCs w:val="18"/>
        </w:rPr>
      </w:pPr>
      <w:r w:rsidRPr="004B0012">
        <w:rPr>
          <w:rFonts w:ascii="Verdana" w:hAnsi="Verdana"/>
          <w:iCs/>
          <w:sz w:val="18"/>
          <w:szCs w:val="18"/>
        </w:rPr>
        <w:t>A – If a student fails to turn in an assignment at the time it is due, they may turn it in on the next school day for ¾ original credit. Work is considered late if</w:t>
      </w:r>
      <w:r w:rsidR="00E13434" w:rsidRPr="004B0012">
        <w:rPr>
          <w:rFonts w:ascii="Verdana" w:hAnsi="Verdana"/>
          <w:iCs/>
          <w:sz w:val="18"/>
          <w:szCs w:val="18"/>
        </w:rPr>
        <w:t xml:space="preserve"> it is turned in during the time it is being collected</w:t>
      </w:r>
      <w:r w:rsidRPr="004B0012">
        <w:rPr>
          <w:rFonts w:ascii="Verdana" w:hAnsi="Verdana"/>
          <w:iCs/>
          <w:sz w:val="18"/>
          <w:szCs w:val="18"/>
        </w:rPr>
        <w:t>. All makeup work must be completed outside of class. Specifically, tests must be made up before or after school.</w:t>
      </w:r>
    </w:p>
    <w:p w14:paraId="56955F23" w14:textId="77777777" w:rsidR="00C02CF6" w:rsidRPr="004B0012" w:rsidRDefault="00C02CF6" w:rsidP="00C02CF6">
      <w:pPr>
        <w:rPr>
          <w:rFonts w:ascii="Verdana" w:hAnsi="Verdana"/>
          <w:iCs/>
          <w:sz w:val="18"/>
          <w:szCs w:val="18"/>
        </w:rPr>
      </w:pPr>
    </w:p>
    <w:p w14:paraId="3B6FA4D8" w14:textId="77777777" w:rsidR="00C02CF6" w:rsidRPr="004B0012" w:rsidRDefault="00C02CF6" w:rsidP="00C02CF6">
      <w:pPr>
        <w:rPr>
          <w:rFonts w:ascii="Verdana" w:hAnsi="Verdana"/>
          <w:iCs/>
          <w:sz w:val="18"/>
          <w:szCs w:val="18"/>
        </w:rPr>
      </w:pPr>
      <w:r w:rsidRPr="004B0012">
        <w:rPr>
          <w:rFonts w:ascii="Verdana" w:hAnsi="Verdana"/>
          <w:iCs/>
          <w:sz w:val="18"/>
          <w:szCs w:val="18"/>
        </w:rPr>
        <w:t>Q – What is Mr. Brock’s re-testing policy?</w:t>
      </w:r>
    </w:p>
    <w:p w14:paraId="4513D839" w14:textId="77777777" w:rsidR="00C02CF6" w:rsidRPr="004B0012" w:rsidRDefault="00C02CF6" w:rsidP="00C02CF6">
      <w:pPr>
        <w:rPr>
          <w:rFonts w:ascii="Verdana" w:hAnsi="Verdana"/>
          <w:iCs/>
          <w:sz w:val="18"/>
          <w:szCs w:val="18"/>
        </w:rPr>
      </w:pPr>
      <w:r w:rsidRPr="004B0012">
        <w:rPr>
          <w:rFonts w:ascii="Verdana" w:hAnsi="Verdana"/>
          <w:iCs/>
          <w:sz w:val="18"/>
          <w:szCs w:val="18"/>
        </w:rPr>
        <w:t>A – Tests may be retaken once for each unit. In order to qualify students must have</w:t>
      </w:r>
    </w:p>
    <w:p w14:paraId="255ACFCF" w14:textId="77777777" w:rsidR="00C02CF6" w:rsidRPr="004B0012" w:rsidRDefault="00C02CF6" w:rsidP="00C02CF6">
      <w:pPr>
        <w:pStyle w:val="ListParagraph"/>
        <w:numPr>
          <w:ilvl w:val="0"/>
          <w:numId w:val="2"/>
        </w:numPr>
        <w:rPr>
          <w:rFonts w:cs="Times New Roman"/>
          <w:iCs/>
        </w:rPr>
      </w:pPr>
      <w:r w:rsidRPr="004B0012">
        <w:rPr>
          <w:rFonts w:cs="Times New Roman"/>
          <w:iCs/>
        </w:rPr>
        <w:t>Completed all assignments for the unit before taking the original test</w:t>
      </w:r>
      <w:r w:rsidR="007015B8" w:rsidRPr="004B0012">
        <w:rPr>
          <w:rFonts w:cs="Times New Roman"/>
          <w:iCs/>
        </w:rPr>
        <w:t>.</w:t>
      </w:r>
    </w:p>
    <w:p w14:paraId="27E30E85" w14:textId="77777777" w:rsidR="00C02CF6" w:rsidRPr="004B0012" w:rsidRDefault="00C02CF6" w:rsidP="00C02CF6">
      <w:pPr>
        <w:pStyle w:val="ListParagraph"/>
        <w:numPr>
          <w:ilvl w:val="0"/>
          <w:numId w:val="2"/>
        </w:numPr>
        <w:rPr>
          <w:rFonts w:cs="Times New Roman"/>
          <w:iCs/>
        </w:rPr>
      </w:pPr>
      <w:r w:rsidRPr="004B0012">
        <w:rPr>
          <w:rFonts w:cs="Times New Roman"/>
          <w:iCs/>
        </w:rPr>
        <w:t>Completed test corrections for the original test and turn them in</w:t>
      </w:r>
      <w:r w:rsidR="007015B8" w:rsidRPr="004B0012">
        <w:rPr>
          <w:rFonts w:cs="Times New Roman"/>
          <w:iCs/>
        </w:rPr>
        <w:t xml:space="preserve"> before the retake</w:t>
      </w:r>
      <w:r w:rsidRPr="004B0012">
        <w:rPr>
          <w:rFonts w:cs="Times New Roman"/>
          <w:iCs/>
        </w:rPr>
        <w:t>.</w:t>
      </w:r>
    </w:p>
    <w:p w14:paraId="4CB0C162" w14:textId="77777777" w:rsidR="007015B8" w:rsidRPr="004B0012" w:rsidRDefault="00C02CF6" w:rsidP="007015B8">
      <w:pPr>
        <w:pStyle w:val="ListParagraph"/>
        <w:numPr>
          <w:ilvl w:val="0"/>
          <w:numId w:val="2"/>
        </w:numPr>
        <w:rPr>
          <w:rFonts w:cs="Times New Roman"/>
          <w:iCs/>
        </w:rPr>
      </w:pPr>
      <w:r w:rsidRPr="004B0012">
        <w:rPr>
          <w:rFonts w:cs="Times New Roman"/>
          <w:iCs/>
        </w:rPr>
        <w:t xml:space="preserve">Schedule a time after or before school to retake the test. </w:t>
      </w:r>
    </w:p>
    <w:p w14:paraId="33F7A7DE" w14:textId="77777777" w:rsidR="007015B8" w:rsidRPr="004B0012" w:rsidRDefault="007015B8" w:rsidP="007015B8">
      <w:pPr>
        <w:pStyle w:val="ListParagraph"/>
        <w:numPr>
          <w:ilvl w:val="0"/>
          <w:numId w:val="2"/>
        </w:numPr>
        <w:rPr>
          <w:rFonts w:cs="Times New Roman"/>
          <w:iCs/>
        </w:rPr>
      </w:pPr>
      <w:r w:rsidRPr="004B0012">
        <w:rPr>
          <w:rFonts w:cs="Times New Roman"/>
          <w:iCs/>
        </w:rPr>
        <w:t xml:space="preserve">Requested the retake before five school days after the original graded test was returned. </w:t>
      </w:r>
    </w:p>
    <w:p w14:paraId="3EEFAC44" w14:textId="77777777" w:rsidR="00C02CF6" w:rsidRPr="004B0012" w:rsidRDefault="00C02CF6" w:rsidP="00C02CF6">
      <w:pPr>
        <w:rPr>
          <w:rFonts w:ascii="Verdana" w:hAnsi="Verdana"/>
          <w:i/>
          <w:iCs/>
          <w:sz w:val="18"/>
          <w:szCs w:val="18"/>
        </w:rPr>
      </w:pPr>
    </w:p>
    <w:p w14:paraId="0BB08486" w14:textId="77777777" w:rsidR="00C02CF6" w:rsidRPr="004B0012" w:rsidRDefault="00C02CF6" w:rsidP="00C02CF6">
      <w:pPr>
        <w:rPr>
          <w:rFonts w:ascii="Verdana" w:hAnsi="Verdana"/>
          <w:sz w:val="18"/>
          <w:szCs w:val="18"/>
        </w:rPr>
      </w:pPr>
    </w:p>
    <w:p w14:paraId="0DD8B7AA" w14:textId="77777777" w:rsidR="00C02CF6" w:rsidRPr="004B0012" w:rsidRDefault="00C02CF6" w:rsidP="00C02CF6">
      <w:pPr>
        <w:ind w:left="-360"/>
        <w:rPr>
          <w:rFonts w:ascii="Verdana" w:hAnsi="Verdana"/>
          <w:sz w:val="18"/>
          <w:szCs w:val="18"/>
        </w:rPr>
      </w:pPr>
      <w:r w:rsidRPr="004B0012">
        <w:rPr>
          <w:rFonts w:ascii="Verdana" w:hAnsi="Verdana"/>
          <w:sz w:val="18"/>
          <w:szCs w:val="18"/>
        </w:rPr>
        <w:t>*The teacher reserves the right to modify this document at any time for any reason.</w:t>
      </w:r>
    </w:p>
    <w:p w14:paraId="4E0AA3F6" w14:textId="77777777" w:rsidR="00397EFB" w:rsidRPr="004B0012" w:rsidRDefault="00397EFB">
      <w:pPr>
        <w:rPr>
          <w:rFonts w:ascii="Verdana" w:hAnsi="Verdana"/>
          <w:sz w:val="18"/>
          <w:szCs w:val="18"/>
        </w:rPr>
      </w:pPr>
    </w:p>
    <w:p w14:paraId="0940FED8" w14:textId="77777777" w:rsidR="004B0012" w:rsidRDefault="004B0012" w:rsidP="004B0012">
      <w:pPr>
        <w:pStyle w:val="Title"/>
        <w:rPr>
          <w:rFonts w:ascii="Verdana" w:hAnsi="Verdana"/>
          <w:sz w:val="18"/>
          <w:szCs w:val="18"/>
        </w:rPr>
      </w:pPr>
    </w:p>
    <w:p w14:paraId="1D7D5C38" w14:textId="77777777" w:rsidR="00B65426" w:rsidRDefault="00B65426" w:rsidP="004B0012">
      <w:pPr>
        <w:pStyle w:val="Title"/>
        <w:rPr>
          <w:rFonts w:ascii="Verdana" w:hAnsi="Verdana"/>
          <w:sz w:val="18"/>
          <w:szCs w:val="18"/>
        </w:rPr>
      </w:pPr>
    </w:p>
    <w:p w14:paraId="6D478936" w14:textId="77777777" w:rsidR="00B65426" w:rsidRDefault="00B65426" w:rsidP="004B0012">
      <w:pPr>
        <w:pStyle w:val="Title"/>
        <w:rPr>
          <w:rFonts w:ascii="Verdana" w:hAnsi="Verdana"/>
          <w:sz w:val="18"/>
          <w:szCs w:val="18"/>
        </w:rPr>
      </w:pPr>
    </w:p>
    <w:p w14:paraId="6C67D7A6" w14:textId="77777777" w:rsidR="00B65426" w:rsidRDefault="00B65426" w:rsidP="004B0012">
      <w:pPr>
        <w:pStyle w:val="Title"/>
        <w:rPr>
          <w:rFonts w:ascii="Verdana" w:hAnsi="Verdana"/>
          <w:sz w:val="18"/>
          <w:szCs w:val="18"/>
        </w:rPr>
      </w:pPr>
    </w:p>
    <w:p w14:paraId="66C8DF08" w14:textId="77777777" w:rsidR="00B65426" w:rsidRDefault="00B65426" w:rsidP="004B0012">
      <w:pPr>
        <w:pStyle w:val="Title"/>
        <w:rPr>
          <w:rFonts w:ascii="Verdana" w:hAnsi="Verdana"/>
          <w:sz w:val="18"/>
          <w:szCs w:val="18"/>
        </w:rPr>
      </w:pPr>
    </w:p>
    <w:p w14:paraId="43212D1E" w14:textId="77777777" w:rsidR="004B0012" w:rsidRPr="004B0012" w:rsidRDefault="004B0012">
      <w:pPr>
        <w:rPr>
          <w:rFonts w:ascii="Verdana" w:hAnsi="Verdana"/>
          <w:sz w:val="18"/>
          <w:szCs w:val="18"/>
        </w:rPr>
      </w:pPr>
    </w:p>
    <w:sectPr w:rsidR="004B0012" w:rsidRPr="004B0012" w:rsidSect="00C02CF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tarSymbol">
    <w:altName w:val="Arial Unicode MS"/>
    <w:charset w:val="00"/>
    <w:family w:val="auto"/>
    <w:pitch w:val="default"/>
  </w:font>
  <w:font w:name="Calibri">
    <w:panose1 w:val="020F0502020204030204"/>
    <w:charset w:val="00"/>
    <w:family w:val="auto"/>
    <w:pitch w:val="variable"/>
    <w:sig w:usb0="E10002FF" w:usb1="4000ACFF" w:usb2="00000009" w:usb3="00000000" w:csb0="0000019F" w:csb1="00000000"/>
  </w:font>
  <w:font w:name="Cooper Black">
    <w:panose1 w:val="0208090404030B0204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nsid w:val="34346CA7"/>
    <w:multiLevelType w:val="hybridMultilevel"/>
    <w:tmpl w:val="42C023E6"/>
    <w:lvl w:ilvl="0" w:tplc="638C5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F6"/>
    <w:rsid w:val="00265224"/>
    <w:rsid w:val="00397EFB"/>
    <w:rsid w:val="0040679D"/>
    <w:rsid w:val="004B0012"/>
    <w:rsid w:val="007015B8"/>
    <w:rsid w:val="007F49FF"/>
    <w:rsid w:val="0091497D"/>
    <w:rsid w:val="00B1617D"/>
    <w:rsid w:val="00B65426"/>
    <w:rsid w:val="00C02CF6"/>
    <w:rsid w:val="00C94941"/>
    <w:rsid w:val="00D82226"/>
    <w:rsid w:val="00E13434"/>
    <w:rsid w:val="00F74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BD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C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2CF6"/>
    <w:pPr>
      <w:keepNext/>
      <w:jc w:val="center"/>
      <w:outlineLvl w:val="0"/>
    </w:pPr>
    <w:rPr>
      <w:rFonts w:ascii="Cooper Black" w:hAnsi="Cooper Black"/>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CF6"/>
    <w:rPr>
      <w:rFonts w:ascii="Cooper Black" w:eastAsia="Times New Roman" w:hAnsi="Cooper Black" w:cs="Times New Roman"/>
      <w:i/>
      <w:iCs/>
      <w:sz w:val="28"/>
      <w:szCs w:val="24"/>
    </w:rPr>
  </w:style>
  <w:style w:type="paragraph" w:styleId="Title">
    <w:name w:val="Title"/>
    <w:basedOn w:val="Normal"/>
    <w:link w:val="TitleChar"/>
    <w:qFormat/>
    <w:rsid w:val="00C02CF6"/>
    <w:pPr>
      <w:jc w:val="center"/>
    </w:pPr>
    <w:rPr>
      <w:rFonts w:ascii="Cooper Black" w:hAnsi="Cooper Black"/>
      <w:i/>
      <w:iCs/>
      <w:sz w:val="32"/>
    </w:rPr>
  </w:style>
  <w:style w:type="character" w:customStyle="1" w:styleId="TitleChar">
    <w:name w:val="Title Char"/>
    <w:basedOn w:val="DefaultParagraphFont"/>
    <w:link w:val="Title"/>
    <w:rsid w:val="00C02CF6"/>
    <w:rPr>
      <w:rFonts w:ascii="Cooper Black" w:eastAsia="Times New Roman" w:hAnsi="Cooper Black" w:cs="Times New Roman"/>
      <w:i/>
      <w:iCs/>
      <w:sz w:val="32"/>
      <w:szCs w:val="24"/>
    </w:rPr>
  </w:style>
  <w:style w:type="paragraph" w:styleId="Header">
    <w:name w:val="header"/>
    <w:basedOn w:val="Normal"/>
    <w:link w:val="HeaderChar"/>
    <w:semiHidden/>
    <w:rsid w:val="00C02CF6"/>
    <w:pPr>
      <w:tabs>
        <w:tab w:val="center" w:pos="4320"/>
        <w:tab w:val="right" w:pos="8640"/>
      </w:tabs>
    </w:pPr>
  </w:style>
  <w:style w:type="character" w:customStyle="1" w:styleId="HeaderChar">
    <w:name w:val="Header Char"/>
    <w:basedOn w:val="DefaultParagraphFont"/>
    <w:link w:val="Header"/>
    <w:semiHidden/>
    <w:rsid w:val="00C02CF6"/>
    <w:rPr>
      <w:rFonts w:ascii="Times New Roman" w:eastAsia="Times New Roman" w:hAnsi="Times New Roman" w:cs="Times New Roman"/>
      <w:sz w:val="24"/>
      <w:szCs w:val="24"/>
    </w:rPr>
  </w:style>
  <w:style w:type="paragraph" w:customStyle="1" w:styleId="TableContents">
    <w:name w:val="Table Contents"/>
    <w:basedOn w:val="BodyText"/>
    <w:rsid w:val="00C02CF6"/>
  </w:style>
  <w:style w:type="character" w:styleId="Hyperlink">
    <w:name w:val="Hyperlink"/>
    <w:basedOn w:val="DefaultParagraphFont"/>
    <w:unhideWhenUsed/>
    <w:rsid w:val="00C02CF6"/>
    <w:rPr>
      <w:color w:val="0000FF"/>
      <w:u w:val="single"/>
    </w:rPr>
  </w:style>
  <w:style w:type="paragraph" w:styleId="BodyText">
    <w:name w:val="Body Text"/>
    <w:basedOn w:val="Normal"/>
    <w:link w:val="BodyTextChar"/>
    <w:uiPriority w:val="99"/>
    <w:semiHidden/>
    <w:unhideWhenUsed/>
    <w:rsid w:val="00C02CF6"/>
    <w:pPr>
      <w:spacing w:after="120"/>
    </w:pPr>
  </w:style>
  <w:style w:type="character" w:customStyle="1" w:styleId="BodyTextChar">
    <w:name w:val="Body Text Char"/>
    <w:basedOn w:val="DefaultParagraphFont"/>
    <w:link w:val="BodyText"/>
    <w:uiPriority w:val="99"/>
    <w:semiHidden/>
    <w:rsid w:val="00C02CF6"/>
    <w:rPr>
      <w:rFonts w:ascii="Times New Roman" w:eastAsia="Times New Roman" w:hAnsi="Times New Roman" w:cs="Times New Roman"/>
      <w:sz w:val="24"/>
      <w:szCs w:val="24"/>
    </w:rPr>
  </w:style>
  <w:style w:type="paragraph" w:styleId="ListParagraph">
    <w:name w:val="List Paragraph"/>
    <w:basedOn w:val="Normal"/>
    <w:uiPriority w:val="34"/>
    <w:qFormat/>
    <w:rsid w:val="00C02CF6"/>
    <w:pPr>
      <w:ind w:left="720"/>
      <w:contextualSpacing/>
    </w:pPr>
    <w:rPr>
      <w:rFonts w:ascii="Verdana" w:eastAsiaTheme="minorHAnsi" w:hAnsi="Verdana" w:cstheme="minorBidi"/>
      <w:sz w:val="18"/>
      <w:szCs w:val="18"/>
    </w:rPr>
  </w:style>
  <w:style w:type="character" w:customStyle="1" w:styleId="apple-style-span">
    <w:name w:val="apple-style-span"/>
    <w:basedOn w:val="DefaultParagraphFont"/>
    <w:rsid w:val="004B00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C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2CF6"/>
    <w:pPr>
      <w:keepNext/>
      <w:jc w:val="center"/>
      <w:outlineLvl w:val="0"/>
    </w:pPr>
    <w:rPr>
      <w:rFonts w:ascii="Cooper Black" w:hAnsi="Cooper Black"/>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CF6"/>
    <w:rPr>
      <w:rFonts w:ascii="Cooper Black" w:eastAsia="Times New Roman" w:hAnsi="Cooper Black" w:cs="Times New Roman"/>
      <w:i/>
      <w:iCs/>
      <w:sz w:val="28"/>
      <w:szCs w:val="24"/>
    </w:rPr>
  </w:style>
  <w:style w:type="paragraph" w:styleId="Title">
    <w:name w:val="Title"/>
    <w:basedOn w:val="Normal"/>
    <w:link w:val="TitleChar"/>
    <w:qFormat/>
    <w:rsid w:val="00C02CF6"/>
    <w:pPr>
      <w:jc w:val="center"/>
    </w:pPr>
    <w:rPr>
      <w:rFonts w:ascii="Cooper Black" w:hAnsi="Cooper Black"/>
      <w:i/>
      <w:iCs/>
      <w:sz w:val="32"/>
    </w:rPr>
  </w:style>
  <w:style w:type="character" w:customStyle="1" w:styleId="TitleChar">
    <w:name w:val="Title Char"/>
    <w:basedOn w:val="DefaultParagraphFont"/>
    <w:link w:val="Title"/>
    <w:rsid w:val="00C02CF6"/>
    <w:rPr>
      <w:rFonts w:ascii="Cooper Black" w:eastAsia="Times New Roman" w:hAnsi="Cooper Black" w:cs="Times New Roman"/>
      <w:i/>
      <w:iCs/>
      <w:sz w:val="32"/>
      <w:szCs w:val="24"/>
    </w:rPr>
  </w:style>
  <w:style w:type="paragraph" w:styleId="Header">
    <w:name w:val="header"/>
    <w:basedOn w:val="Normal"/>
    <w:link w:val="HeaderChar"/>
    <w:semiHidden/>
    <w:rsid w:val="00C02CF6"/>
    <w:pPr>
      <w:tabs>
        <w:tab w:val="center" w:pos="4320"/>
        <w:tab w:val="right" w:pos="8640"/>
      </w:tabs>
    </w:pPr>
  </w:style>
  <w:style w:type="character" w:customStyle="1" w:styleId="HeaderChar">
    <w:name w:val="Header Char"/>
    <w:basedOn w:val="DefaultParagraphFont"/>
    <w:link w:val="Header"/>
    <w:semiHidden/>
    <w:rsid w:val="00C02CF6"/>
    <w:rPr>
      <w:rFonts w:ascii="Times New Roman" w:eastAsia="Times New Roman" w:hAnsi="Times New Roman" w:cs="Times New Roman"/>
      <w:sz w:val="24"/>
      <w:szCs w:val="24"/>
    </w:rPr>
  </w:style>
  <w:style w:type="paragraph" w:customStyle="1" w:styleId="TableContents">
    <w:name w:val="Table Contents"/>
    <w:basedOn w:val="BodyText"/>
    <w:rsid w:val="00C02CF6"/>
  </w:style>
  <w:style w:type="character" w:styleId="Hyperlink">
    <w:name w:val="Hyperlink"/>
    <w:basedOn w:val="DefaultParagraphFont"/>
    <w:unhideWhenUsed/>
    <w:rsid w:val="00C02CF6"/>
    <w:rPr>
      <w:color w:val="0000FF"/>
      <w:u w:val="single"/>
    </w:rPr>
  </w:style>
  <w:style w:type="paragraph" w:styleId="BodyText">
    <w:name w:val="Body Text"/>
    <w:basedOn w:val="Normal"/>
    <w:link w:val="BodyTextChar"/>
    <w:uiPriority w:val="99"/>
    <w:semiHidden/>
    <w:unhideWhenUsed/>
    <w:rsid w:val="00C02CF6"/>
    <w:pPr>
      <w:spacing w:after="120"/>
    </w:pPr>
  </w:style>
  <w:style w:type="character" w:customStyle="1" w:styleId="BodyTextChar">
    <w:name w:val="Body Text Char"/>
    <w:basedOn w:val="DefaultParagraphFont"/>
    <w:link w:val="BodyText"/>
    <w:uiPriority w:val="99"/>
    <w:semiHidden/>
    <w:rsid w:val="00C02CF6"/>
    <w:rPr>
      <w:rFonts w:ascii="Times New Roman" w:eastAsia="Times New Roman" w:hAnsi="Times New Roman" w:cs="Times New Roman"/>
      <w:sz w:val="24"/>
      <w:szCs w:val="24"/>
    </w:rPr>
  </w:style>
  <w:style w:type="paragraph" w:styleId="ListParagraph">
    <w:name w:val="List Paragraph"/>
    <w:basedOn w:val="Normal"/>
    <w:uiPriority w:val="34"/>
    <w:qFormat/>
    <w:rsid w:val="00C02CF6"/>
    <w:pPr>
      <w:ind w:left="720"/>
      <w:contextualSpacing/>
    </w:pPr>
    <w:rPr>
      <w:rFonts w:ascii="Verdana" w:eastAsiaTheme="minorHAnsi" w:hAnsi="Verdana" w:cstheme="minorBidi"/>
      <w:sz w:val="18"/>
      <w:szCs w:val="18"/>
    </w:rPr>
  </w:style>
  <w:style w:type="character" w:customStyle="1" w:styleId="apple-style-span">
    <w:name w:val="apple-style-span"/>
    <w:basedOn w:val="DefaultParagraphFont"/>
    <w:rsid w:val="004B0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879</Words>
  <Characters>5013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jbrock</dc:creator>
  <cp:lastModifiedBy>James Brock</cp:lastModifiedBy>
  <cp:revision>3</cp:revision>
  <dcterms:created xsi:type="dcterms:W3CDTF">2012-03-22T14:18:00Z</dcterms:created>
  <dcterms:modified xsi:type="dcterms:W3CDTF">2012-03-23T13:43:00Z</dcterms:modified>
</cp:coreProperties>
</file>