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C96445">
        <w:rPr>
          <w:b/>
        </w:rPr>
        <w:t>1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C96445">
        <w:rPr>
          <w:b/>
        </w:rPr>
        <w:t>Introducing Government in America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7B7222">
        <w:trPr>
          <w:trHeight w:val="693"/>
        </w:trPr>
        <w:tc>
          <w:tcPr>
            <w:tcW w:w="3192" w:type="dxa"/>
          </w:tcPr>
          <w:p w:rsidR="00F01E19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Government</w:t>
            </w:r>
          </w:p>
          <w:p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goods</w:t>
            </w:r>
          </w:p>
          <w:p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Politics</w:t>
            </w:r>
          </w:p>
          <w:p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participation</w:t>
            </w:r>
          </w:p>
          <w:p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Single-issue groups</w:t>
            </w:r>
          </w:p>
          <w:p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Policymaking system</w:t>
            </w:r>
          </w:p>
          <w:p w:rsidR="00CE3333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Linkage institutions</w:t>
            </w:r>
          </w:p>
          <w:p w:rsidR="00CE3333" w:rsidRPr="009739D4" w:rsidRDefault="00CE3333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agenda</w:t>
            </w:r>
          </w:p>
        </w:tc>
        <w:tc>
          <w:tcPr>
            <w:tcW w:w="3192" w:type="dxa"/>
          </w:tcPr>
          <w:p w:rsidR="00F01E19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issue</w:t>
            </w:r>
          </w:p>
          <w:p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Policymaking institutions</w:t>
            </w:r>
          </w:p>
          <w:p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policy</w:t>
            </w:r>
          </w:p>
          <w:p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impacts</w:t>
            </w:r>
          </w:p>
          <w:p w:rsidR="00CE3333" w:rsidRDefault="00CE3333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Democracy</w:t>
            </w:r>
          </w:p>
          <w:p w:rsidR="00CE3333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Majority rule</w:t>
            </w:r>
          </w:p>
          <w:p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Minority rights</w:t>
            </w:r>
          </w:p>
          <w:p w:rsidR="00A42289" w:rsidRPr="005272B5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Representation</w:t>
            </w:r>
          </w:p>
        </w:tc>
        <w:tc>
          <w:tcPr>
            <w:tcW w:w="3192" w:type="dxa"/>
          </w:tcPr>
          <w:p w:rsidR="00F01E1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Pluralist theory</w:t>
            </w:r>
          </w:p>
          <w:p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Elite and class theory</w:t>
            </w:r>
          </w:p>
          <w:p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Hyperpluralism</w:t>
            </w:r>
            <w:proofErr w:type="spellEnd"/>
          </w:p>
          <w:p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gridlock</w:t>
            </w:r>
          </w:p>
          <w:p w:rsidR="00A42289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culture</w:t>
            </w:r>
          </w:p>
          <w:p w:rsidR="00A42289" w:rsidRPr="005272B5" w:rsidRDefault="00A42289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Gross domestic product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A42289">
        <w:rPr>
          <w:sz w:val="18"/>
        </w:rPr>
        <w:t>1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“government.”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are the two fundamental questions about governing that serve as themes throughout the textbook?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five functions that all national governments perform.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“politics.”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Give examples of the “who,” “what,” “when,” and “how” of politics.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Who: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What: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When: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  <w:r>
        <w:rPr>
          <w:sz w:val="18"/>
        </w:rPr>
        <w:t>How:</w:t>
      </w: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Draw a diagram of how a policy system works.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List four key linkage institutions in a democratic society.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“policy agenda.”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How does a government’s policy agenda change?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four major policymaking institutions in the United States.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“policy impacts.”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Define the term “democracy” as used in this text.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five cornerstones of an ideal democracy.</w:t>
      </w: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Explain the principles of majority rule and minority rights.</w:t>
      </w: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96445" w:rsidRDefault="00C96445" w:rsidP="00C96445">
      <w:pPr>
        <w:pStyle w:val="NoSpacing"/>
        <w:rPr>
          <w:sz w:val="18"/>
        </w:rPr>
      </w:pPr>
    </w:p>
    <w:p w:rsidR="00CE3333" w:rsidRDefault="00CE3333">
      <w:pPr>
        <w:rPr>
          <w:sz w:val="18"/>
        </w:rPr>
      </w:pPr>
      <w:r>
        <w:rPr>
          <w:sz w:val="18"/>
        </w:rPr>
        <w:br w:type="page"/>
      </w:r>
    </w:p>
    <w:p w:rsidR="00C96445" w:rsidRDefault="00C96445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 xml:space="preserve">Complete the following table comparing pluralist, elite and class, and </w:t>
      </w:r>
      <w:proofErr w:type="spellStart"/>
      <w:r>
        <w:rPr>
          <w:sz w:val="18"/>
        </w:rPr>
        <w:t>hyperpluralist</w:t>
      </w:r>
      <w:proofErr w:type="spellEnd"/>
      <w:r>
        <w:rPr>
          <w:sz w:val="18"/>
        </w:rPr>
        <w:t xml:space="preserve"> theories according to who holds the power and how policy is made.</w:t>
      </w:r>
    </w:p>
    <w:p w:rsidR="00C96445" w:rsidRDefault="00C96445" w:rsidP="00C96445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3961"/>
        <w:gridCol w:w="3962"/>
      </w:tblGrid>
      <w:tr w:rsidR="00C96445" w:rsidRPr="00C96445" w:rsidTr="00CE3333">
        <w:trPr>
          <w:trHeight w:val="413"/>
        </w:trPr>
        <w:tc>
          <w:tcPr>
            <w:tcW w:w="1638" w:type="dxa"/>
            <w:vAlign w:val="center"/>
          </w:tcPr>
          <w:p w:rsidR="00C96445" w:rsidRPr="00C96445" w:rsidRDefault="00C96445" w:rsidP="00C964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Theory</w:t>
            </w:r>
          </w:p>
        </w:tc>
        <w:tc>
          <w:tcPr>
            <w:tcW w:w="3961" w:type="dxa"/>
            <w:vAlign w:val="center"/>
          </w:tcPr>
          <w:p w:rsidR="00C96445" w:rsidRPr="00C96445" w:rsidRDefault="00C96445" w:rsidP="00C964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Who holds power</w:t>
            </w:r>
          </w:p>
        </w:tc>
        <w:tc>
          <w:tcPr>
            <w:tcW w:w="3962" w:type="dxa"/>
            <w:vAlign w:val="center"/>
          </w:tcPr>
          <w:p w:rsidR="00C96445" w:rsidRPr="00C96445" w:rsidRDefault="00C96445" w:rsidP="00C96445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policy is made</w:t>
            </w:r>
          </w:p>
        </w:tc>
      </w:tr>
      <w:tr w:rsidR="00C96445" w:rsidTr="00CE3333">
        <w:trPr>
          <w:trHeight w:val="908"/>
        </w:trPr>
        <w:tc>
          <w:tcPr>
            <w:tcW w:w="1638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Pluralist</w:t>
            </w:r>
          </w:p>
        </w:tc>
        <w:tc>
          <w:tcPr>
            <w:tcW w:w="3961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962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</w:tr>
      <w:tr w:rsidR="00C96445" w:rsidTr="00CE3333">
        <w:trPr>
          <w:trHeight w:val="908"/>
        </w:trPr>
        <w:tc>
          <w:tcPr>
            <w:tcW w:w="1638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Elite and class</w:t>
            </w:r>
          </w:p>
        </w:tc>
        <w:tc>
          <w:tcPr>
            <w:tcW w:w="3961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962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</w:tr>
      <w:tr w:rsidR="00C96445" w:rsidTr="00CE3333">
        <w:trPr>
          <w:trHeight w:val="622"/>
        </w:trPr>
        <w:tc>
          <w:tcPr>
            <w:tcW w:w="1638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Hyperpluralist</w:t>
            </w:r>
            <w:proofErr w:type="spellEnd"/>
          </w:p>
        </w:tc>
        <w:tc>
          <w:tcPr>
            <w:tcW w:w="3961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3962" w:type="dxa"/>
            <w:vAlign w:val="center"/>
          </w:tcPr>
          <w:p w:rsidR="00C96445" w:rsidRDefault="00C96445" w:rsidP="00C96445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C96445" w:rsidRDefault="00C96445" w:rsidP="00C96445">
      <w:pPr>
        <w:pStyle w:val="NoSpacing"/>
        <w:rPr>
          <w:sz w:val="18"/>
        </w:rPr>
      </w:pPr>
    </w:p>
    <w:p w:rsidR="00C96445" w:rsidRDefault="00CE3333" w:rsidP="00C96445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the major challenges facing American democracy.</w:t>
      </w:r>
    </w:p>
    <w:p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“political culture” and why is it crucial to understanding American government?</w:t>
      </w: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List and give an example of the five elements of the American creed according to Seymour Martin </w:t>
      </w:r>
      <w:proofErr w:type="spellStart"/>
      <w:r>
        <w:rPr>
          <w:sz w:val="18"/>
        </w:rPr>
        <w:t>Lipset</w:t>
      </w:r>
      <w:proofErr w:type="spellEnd"/>
      <w:r>
        <w:rPr>
          <w:sz w:val="18"/>
        </w:rPr>
        <w:t>.</w:t>
      </w:r>
    </w:p>
    <w:p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72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List three ways in which America might be experiencing a crisis of cultural values.</w:t>
      </w:r>
    </w:p>
    <w:p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CE3333" w:rsidRDefault="00CE3333" w:rsidP="00CE3333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F76E1" w:rsidRDefault="008F76E1">
      <w:pPr>
        <w:rPr>
          <w:sz w:val="18"/>
        </w:rPr>
      </w:pPr>
      <w:r>
        <w:rPr>
          <w:sz w:val="18"/>
        </w:rPr>
        <w:br w:type="page"/>
      </w:r>
    </w:p>
    <w:p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lastRenderedPageBreak/>
        <w:t>Make a list of items that illustrate the scope of American government.</w:t>
      </w: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rPr>
          <w:sz w:val="18"/>
        </w:rPr>
      </w:pPr>
    </w:p>
    <w:p w:rsidR="00CE3333" w:rsidRDefault="00CE3333" w:rsidP="00CE3333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What is gross domestic product and how does the term illustrate the scope of American government?</w:t>
      </w:r>
    </w:p>
    <w:sectPr w:rsidR="00CE3333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5B9B"/>
    <w:multiLevelType w:val="hybridMultilevel"/>
    <w:tmpl w:val="C5C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81"/>
    <w:rsid w:val="0010550E"/>
    <w:rsid w:val="001428C1"/>
    <w:rsid w:val="001630CB"/>
    <w:rsid w:val="001B4390"/>
    <w:rsid w:val="0024062B"/>
    <w:rsid w:val="002C5FD8"/>
    <w:rsid w:val="005272B5"/>
    <w:rsid w:val="005B603C"/>
    <w:rsid w:val="006F0F4D"/>
    <w:rsid w:val="00700857"/>
    <w:rsid w:val="007463AB"/>
    <w:rsid w:val="007B7222"/>
    <w:rsid w:val="007E6778"/>
    <w:rsid w:val="007F0038"/>
    <w:rsid w:val="00860AF4"/>
    <w:rsid w:val="00872EE2"/>
    <w:rsid w:val="008F76E1"/>
    <w:rsid w:val="00931747"/>
    <w:rsid w:val="00965F1B"/>
    <w:rsid w:val="009739D4"/>
    <w:rsid w:val="009B6593"/>
    <w:rsid w:val="00A12981"/>
    <w:rsid w:val="00A42289"/>
    <w:rsid w:val="00A7679C"/>
    <w:rsid w:val="00AD4335"/>
    <w:rsid w:val="00C96445"/>
    <w:rsid w:val="00C97981"/>
    <w:rsid w:val="00CE3333"/>
    <w:rsid w:val="00D83A31"/>
    <w:rsid w:val="00E65137"/>
    <w:rsid w:val="00EA302F"/>
    <w:rsid w:val="00F01E19"/>
    <w:rsid w:val="00F620E9"/>
    <w:rsid w:val="00F8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Sargent</dc:creator>
  <cp:lastModifiedBy>Paul Sargent</cp:lastModifiedBy>
  <cp:revision>3</cp:revision>
  <cp:lastPrinted>2011-08-13T18:46:00Z</cp:lastPrinted>
  <dcterms:created xsi:type="dcterms:W3CDTF">2011-08-13T18:46:00Z</dcterms:created>
  <dcterms:modified xsi:type="dcterms:W3CDTF">2011-08-13T18:47:00Z</dcterms:modified>
</cp:coreProperties>
</file>